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467F" w14:textId="77777777" w:rsidR="00E14951" w:rsidRDefault="00000000">
      <w:pPr>
        <w:pStyle w:val="Title"/>
      </w:pPr>
      <w:r>
        <w:t>Wiren Board Connectivity Issue from Russian ISPs</w:t>
      </w:r>
    </w:p>
    <w:p w14:paraId="3FA24C88" w14:textId="77777777" w:rsidR="00E14951" w:rsidRDefault="00000000">
      <w:pPr>
        <w:pStyle w:val="Heading1"/>
      </w:pPr>
      <w:r>
        <w:t>Summary</w:t>
      </w:r>
    </w:p>
    <w:p w14:paraId="505EC171" w14:textId="77777777" w:rsidR="00E14951" w:rsidRDefault="00000000">
      <w:r>
        <w:t>Users in Russia are experiencing connection issues accessing Wiren Board's cloud interface at `*.wirenboard.cloud`. Network logs show that while initial assets are loading, key JavaScript files (including React-based front-end scripts) fail with `net::ERR_HTTP2_PROTOCOL_ERROR`. This prevents the interface from functioning properly.</w:t>
      </w:r>
    </w:p>
    <w:p w14:paraId="5E2FE331" w14:textId="77777777" w:rsidR="00E14951" w:rsidRDefault="00000000">
      <w:pPr>
        <w:pStyle w:val="Heading1"/>
      </w:pPr>
      <w:r>
        <w:t>Observed Behavior</w:t>
      </w:r>
    </w:p>
    <w:p w14:paraId="6E2BB227" w14:textId="77777777" w:rsidR="00E14951" w:rsidRDefault="00000000">
      <w:pPr>
        <w:pStyle w:val="ListBullet"/>
      </w:pPr>
      <w:r>
        <w:t>Occurs without VPN on multiple Russian ISPs.</w:t>
      </w:r>
    </w:p>
    <w:p w14:paraId="1D5E7CD4" w14:textId="77777777" w:rsidR="00E14951" w:rsidRDefault="00000000">
      <w:pPr>
        <w:pStyle w:val="ListBullet"/>
      </w:pPr>
      <w:r>
        <w:t>Different browsers and systems affected equally.</w:t>
      </w:r>
    </w:p>
    <w:p w14:paraId="4CE791D4" w14:textId="77777777" w:rsidR="00E14951" w:rsidRDefault="00000000">
      <w:pPr>
        <w:pStyle w:val="ListBullet"/>
      </w:pPr>
      <w:r>
        <w:t>Failures observed in scripts critical to React application initialization.</w:t>
      </w:r>
    </w:p>
    <w:p w14:paraId="6AD2506C" w14:textId="77777777" w:rsidR="00E14951" w:rsidRDefault="00000000">
      <w:pPr>
        <w:pStyle w:val="ListBullet"/>
      </w:pPr>
      <w:r>
        <w:t>Network tools show `net::ERR_HTTP2_PROTOCOL_ERROR` and `ERR_BLOCKED_BY_ORB`.</w:t>
      </w:r>
    </w:p>
    <w:p w14:paraId="21643A58" w14:textId="77777777" w:rsidR="00E14951" w:rsidRDefault="00000000">
      <w:pPr>
        <w:pStyle w:val="ListBullet"/>
      </w:pPr>
      <w:r>
        <w:t>Static resources (e.g. CSS) load correctly, but JavaScript files fail.</w:t>
      </w:r>
    </w:p>
    <w:p w14:paraId="1D1F063B" w14:textId="77777777" w:rsidR="00E14951" w:rsidRDefault="00000000">
      <w:pPr>
        <w:pStyle w:val="Heading1"/>
      </w:pPr>
      <w:r>
        <w:t>Technical Analysis</w:t>
      </w:r>
    </w:p>
    <w:p w14:paraId="4A3ECB1E" w14:textId="77777777" w:rsidR="00E14951" w:rsidRDefault="00000000">
      <w:pPr>
        <w:pStyle w:val="ListBullet"/>
      </w:pPr>
      <w:r>
        <w:t>The application is built with React (evident from file names like `react.70de11236f5807c6b07c.js` and usage of `main.[hash].js`).</w:t>
      </w:r>
    </w:p>
    <w:p w14:paraId="660314E3" w14:textId="77777777" w:rsidR="00E14951" w:rsidRDefault="00000000">
      <w:pPr>
        <w:pStyle w:val="ListBullet"/>
      </w:pPr>
      <w:r>
        <w:t>React applications rely heavily on dynamic loading and client-side routing.</w:t>
      </w:r>
    </w:p>
    <w:p w14:paraId="1F454440" w14:textId="77777777" w:rsidR="00E14951" w:rsidRDefault="00000000">
      <w:pPr>
        <w:pStyle w:val="ListBullet"/>
      </w:pPr>
      <w:r>
        <w:t>React frontends often serve minimal HTML shells and depend on JavaScript bundles to render and manage the UI. Blocking or corruption of these assets results in a completely non-functional app.</w:t>
      </w:r>
    </w:p>
    <w:p w14:paraId="3F58016C" w14:textId="77777777" w:rsidR="00E14951" w:rsidRDefault="00000000">
      <w:pPr>
        <w:pStyle w:val="ListBullet"/>
      </w:pPr>
      <w:r>
        <w:t>React uses dynamic imports and sometimes HTTP/2 multiplexing, both of which can be disrupted by DPI (deep packet inspection) or protocol interference.</w:t>
      </w:r>
    </w:p>
    <w:p w14:paraId="2E3B7296" w14:textId="77777777" w:rsidR="00E14951" w:rsidRDefault="00000000">
      <w:pPr>
        <w:pStyle w:val="ListBullet"/>
      </w:pPr>
      <w:r>
        <w:t>Failure in just one of the initial JavaScript bundles (like `main.js`, `vendor.js`, or `react.js`) prevents the entire app from bootstrapping.</w:t>
      </w:r>
    </w:p>
    <w:p w14:paraId="39A7C2FA" w14:textId="77777777" w:rsidR="00E14951" w:rsidRDefault="00000000">
      <w:pPr>
        <w:pStyle w:val="ListBullet"/>
      </w:pPr>
      <w:r>
        <w:t>In contrast to traditional server-rendered apps, React apps often lack usable fallbacks, which makes these failures more visible and disruptive.</w:t>
      </w:r>
    </w:p>
    <w:p w14:paraId="73EFCC88" w14:textId="77777777" w:rsidR="00E14951" w:rsidRDefault="00000000">
      <w:pPr>
        <w:pStyle w:val="Heading1"/>
      </w:pPr>
      <w:r>
        <w:t>Likely Cause</w:t>
      </w:r>
    </w:p>
    <w:p w14:paraId="518663D5" w14:textId="77777777" w:rsidR="00E14951" w:rsidRDefault="00000000">
      <w:pPr>
        <w:pStyle w:val="ListBullet"/>
      </w:pPr>
      <w:r>
        <w:t>Selective deep packet inspection (DPI) or protocol throttling by Russian regulators (Roskomnadzor) affecting access to foreign services like DigitalOcean, Cloudflare, etc.</w:t>
      </w:r>
    </w:p>
    <w:p w14:paraId="2BB0C7E9" w14:textId="77777777" w:rsidR="00E14951" w:rsidRDefault="00000000">
      <w:pPr>
        <w:pStyle w:val="ListBullet"/>
      </w:pPr>
      <w:r>
        <w:t>HTTP/2-specific filtering or corruption—likely during SSL/TLS traffic inspection.</w:t>
      </w:r>
    </w:p>
    <w:p w14:paraId="37F1EDD7" w14:textId="77777777" w:rsidR="00E14951" w:rsidRDefault="00000000">
      <w:pPr>
        <w:pStyle w:val="ListBullet"/>
      </w:pPr>
      <w:r>
        <w:lastRenderedPageBreak/>
        <w:t>Blocking or corruption of fingerprinted JS files (frequently updated by CDNs) can disrupt front-end frameworks like React.</w:t>
      </w:r>
    </w:p>
    <w:p w14:paraId="573E33C9" w14:textId="77777777" w:rsidR="00E14951" w:rsidRDefault="00000000">
      <w:pPr>
        <w:pStyle w:val="Heading1"/>
      </w:pPr>
      <w:r>
        <w:t>Why This Breaks React Apps More Easily</w:t>
      </w:r>
    </w:p>
    <w:p w14:paraId="08558854" w14:textId="77777777" w:rsidR="00E14951" w:rsidRDefault="00000000">
      <w:pPr>
        <w:pStyle w:val="ListBullet"/>
      </w:pPr>
      <w:r>
        <w:t>React single-page applications (SPA) are sensitive to the failure of initial JS bundles.</w:t>
      </w:r>
    </w:p>
    <w:p w14:paraId="545BBDFB" w14:textId="77777777" w:rsidR="00E14951" w:rsidRDefault="00000000">
      <w:pPr>
        <w:pStyle w:val="ListBullet"/>
      </w:pPr>
      <w:r>
        <w:t>Partial loading (e.g. stylesheets OK, scripts blocked) leads to a blank or broken UI.</w:t>
      </w:r>
    </w:p>
    <w:p w14:paraId="5E941A40" w14:textId="77777777" w:rsidR="00E14951" w:rsidRDefault="00000000">
      <w:pPr>
        <w:pStyle w:val="ListBullet"/>
      </w:pPr>
      <w:r>
        <w:t>Unlike traditional websites, fallback content is often minimal, compounding the visibility of the issue.</w:t>
      </w:r>
    </w:p>
    <w:p w14:paraId="72C001CF" w14:textId="77777777" w:rsidR="00E14951" w:rsidRDefault="00000000">
      <w:pPr>
        <w:pStyle w:val="ListBullet"/>
      </w:pPr>
      <w:r>
        <w:t>React apps often depend on background requests and component lazy-loading. If these requests are blocked or delayed, critical parts of the UI may never appear.</w:t>
      </w:r>
    </w:p>
    <w:p w14:paraId="4B124601" w14:textId="77777777" w:rsidR="00E14951" w:rsidRDefault="00000000">
      <w:pPr>
        <w:pStyle w:val="Heading1"/>
      </w:pPr>
      <w:r>
        <w:t>Advice for Wiren Board Team</w:t>
      </w:r>
    </w:p>
    <w:p w14:paraId="17146C1B" w14:textId="77777777" w:rsidR="00E14951" w:rsidRDefault="00000000">
      <w:pPr>
        <w:pStyle w:val="ListBullet"/>
      </w:pPr>
      <w:r>
        <w:t>Implement fallback HTML or minimal functional UI for broken JS situations.</w:t>
      </w:r>
    </w:p>
    <w:p w14:paraId="05841630" w14:textId="77777777" w:rsidR="00E14951" w:rsidRDefault="00000000">
      <w:pPr>
        <w:pStyle w:val="ListBullet"/>
      </w:pPr>
      <w:r>
        <w:t>Provide alternate domains hosted through geographically or politically neutral CDNs.</w:t>
      </w:r>
    </w:p>
    <w:p w14:paraId="3753E2C4" w14:textId="77777777" w:rsidR="00E14951" w:rsidRDefault="00000000">
      <w:pPr>
        <w:pStyle w:val="ListBullet"/>
      </w:pPr>
      <w:r>
        <w:t>Avoid over-reliance on HTTP/2 and consider fallback routes for HTTP/1.1.</w:t>
      </w:r>
    </w:p>
    <w:p w14:paraId="282F3CF1" w14:textId="77777777" w:rsidR="00E14951" w:rsidRDefault="00000000">
      <w:pPr>
        <w:pStyle w:val="ListBullet"/>
      </w:pPr>
      <w:r>
        <w:t>Split large JS bundles to reduce triggering DPI filters that inspect for signatures.</w:t>
      </w:r>
    </w:p>
    <w:p w14:paraId="3741A4D2" w14:textId="77777777" w:rsidR="00E14951" w:rsidRDefault="00000000">
      <w:pPr>
        <w:pStyle w:val="ListBullet"/>
      </w:pPr>
      <w:r>
        <w:t>Add `noscript` and meta-refresh fallbacks to redirect to a lightweight diagnostics page.</w:t>
      </w:r>
    </w:p>
    <w:p w14:paraId="6C5CD9C3" w14:textId="77777777" w:rsidR="00E14951" w:rsidRDefault="00000000">
      <w:pPr>
        <w:pStyle w:val="ListBullet"/>
      </w:pPr>
      <w:r>
        <w:t>Use server-side rendering (SSR) or partial hydration where possible to allow minimal interactivity even if JS fails.</w:t>
      </w:r>
    </w:p>
    <w:p w14:paraId="411B0700" w14:textId="77777777" w:rsidR="00E14951" w:rsidRDefault="00000000">
      <w:pPr>
        <w:pStyle w:val="Heading1"/>
      </w:pPr>
      <w:r>
        <w:t>Workaround Options for Users (Non-VPN Methods)</w:t>
      </w:r>
    </w:p>
    <w:p w14:paraId="44E859E6" w14:textId="77777777" w:rsidR="00E14951" w:rsidRDefault="00000000">
      <w:pPr>
        <w:pStyle w:val="ListBullet"/>
      </w:pPr>
      <w:r>
        <w:t>Try HTTP over HTTP/1.1: Use proxy servers that downgrade HTTP/2 to HTTP/1.1.</w:t>
      </w:r>
    </w:p>
    <w:p w14:paraId="20CDB0A9" w14:textId="77777777" w:rsidR="00E14951" w:rsidRDefault="00000000">
      <w:pPr>
        <w:pStyle w:val="ListBullet"/>
      </w:pPr>
      <w:r>
        <w:t>Use mobile networks or different providers not yet affected.</w:t>
      </w:r>
    </w:p>
    <w:p w14:paraId="0DFF10A6" w14:textId="77777777" w:rsidR="00E14951" w:rsidRDefault="00000000">
      <w:pPr>
        <w:pStyle w:val="ListBullet"/>
      </w:pPr>
      <w:r>
        <w:t>Download and self-host control panel locally (if provided by manufacturer).</w:t>
      </w:r>
    </w:p>
    <w:p w14:paraId="49464F5A" w14:textId="77777777" w:rsidR="00E14951" w:rsidRDefault="00000000">
      <w:pPr>
        <w:pStyle w:val="ListBullet"/>
      </w:pPr>
      <w:r>
        <w:t xml:space="preserve">Request </w:t>
      </w:r>
      <w:proofErr w:type="spellStart"/>
      <w:r>
        <w:t>Wiren</w:t>
      </w:r>
      <w:proofErr w:type="spellEnd"/>
      <w:r>
        <w:t xml:space="preserve"> Board to provide static snapshots or embedded local access versions.</w:t>
      </w:r>
    </w:p>
    <w:p w14:paraId="295F0BB5" w14:textId="77777777" w:rsidR="00E14951" w:rsidRDefault="00000000">
      <w:pPr>
        <w:pStyle w:val="ListBullet"/>
      </w:pPr>
      <w:r>
        <w:t>Corporate firewalls or DNS-based routing tools can allow selective domain-based routing for critical services.</w:t>
      </w:r>
    </w:p>
    <w:p w14:paraId="3E50FAB1" w14:textId="77777777" w:rsidR="00E14951" w:rsidRDefault="00000000">
      <w:pPr>
        <w:pStyle w:val="Heading1"/>
      </w:pPr>
      <w:r>
        <w:t>Conclusion</w:t>
      </w:r>
    </w:p>
    <w:p w14:paraId="43AE2D45" w14:textId="77777777" w:rsidR="00E14951" w:rsidRDefault="00000000">
      <w:r>
        <w:t>The issue is not on the user's local device or browser. The connectivity failure results from a combination of how React-based apps rely on CDN-loaded dynamic JS and ongoing regional filtering by Russian authorities affecting HTTP/2 and international CDNs. Alternative delivery or internal hosting options may help circumvent the problem without resorting to VPNs.</w:t>
      </w:r>
    </w:p>
    <w:sectPr w:rsidR="00E149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8732704">
    <w:abstractNumId w:val="8"/>
  </w:num>
  <w:num w:numId="2" w16cid:durableId="1445269061">
    <w:abstractNumId w:val="6"/>
  </w:num>
  <w:num w:numId="3" w16cid:durableId="627858916">
    <w:abstractNumId w:val="5"/>
  </w:num>
  <w:num w:numId="4" w16cid:durableId="130482287">
    <w:abstractNumId w:val="4"/>
  </w:num>
  <w:num w:numId="5" w16cid:durableId="1827354097">
    <w:abstractNumId w:val="7"/>
  </w:num>
  <w:num w:numId="6" w16cid:durableId="614560169">
    <w:abstractNumId w:val="3"/>
  </w:num>
  <w:num w:numId="7" w16cid:durableId="1848788064">
    <w:abstractNumId w:val="2"/>
  </w:num>
  <w:num w:numId="8" w16cid:durableId="739669835">
    <w:abstractNumId w:val="1"/>
  </w:num>
  <w:num w:numId="9" w16cid:durableId="88467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0FF4"/>
    <w:rsid w:val="00034616"/>
    <w:rsid w:val="0006063C"/>
    <w:rsid w:val="0015074B"/>
    <w:rsid w:val="002008B6"/>
    <w:rsid w:val="0029639D"/>
    <w:rsid w:val="00326F90"/>
    <w:rsid w:val="00AA1D8D"/>
    <w:rsid w:val="00B47730"/>
    <w:rsid w:val="00CB0664"/>
    <w:rsid w:val="00E149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F91F"/>
  <w14:defaultImageDpi w14:val="300"/>
  <w15:docId w15:val="{12F15218-F233-408F-909B-823998D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Dmitriy Dobrovolskiy</cp:lastModifiedBy>
  <cp:revision>2</cp:revision>
  <dcterms:created xsi:type="dcterms:W3CDTF">2013-12-23T23:15:00Z</dcterms:created>
  <dcterms:modified xsi:type="dcterms:W3CDTF">2025-06-19T21:06:00Z</dcterms:modified>
  <cp:category/>
</cp:coreProperties>
</file>