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87" w:rsidRPr="00CD7C3A" w:rsidRDefault="00A54087" w:rsidP="00A54087">
      <w:pPr>
        <w:spacing w:after="0"/>
        <w:jc w:val="right"/>
        <w:rPr>
          <w:b/>
          <w:color w:val="1F4E79" w:themeColor="accent1" w:themeShade="80"/>
          <w:sz w:val="40"/>
          <w:szCs w:val="40"/>
          <w:lang w:val="en-US"/>
        </w:rPr>
      </w:pPr>
      <w:r>
        <w:rPr>
          <w:b/>
          <w:color w:val="1F4E79" w:themeColor="accent1" w:themeShade="80"/>
          <w:sz w:val="40"/>
          <w:szCs w:val="40"/>
        </w:rPr>
        <w:t>Для версии ПО: 2</w:t>
      </w:r>
      <w:r w:rsidR="00CD7C3A">
        <w:rPr>
          <w:b/>
          <w:color w:val="1F4E79" w:themeColor="accent1" w:themeShade="80"/>
          <w:sz w:val="40"/>
          <w:szCs w:val="40"/>
          <w:lang w:val="en-US"/>
        </w:rPr>
        <w:t>40209</w:t>
      </w:r>
      <w:bookmarkStart w:id="0" w:name="_GoBack"/>
      <w:bookmarkEnd w:id="0"/>
    </w:p>
    <w:p w:rsidR="00A54087" w:rsidRDefault="00A54087" w:rsidP="00A54087">
      <w:pPr>
        <w:spacing w:after="0"/>
        <w:jc w:val="right"/>
        <w:rPr>
          <w:b/>
          <w:color w:val="1F4E79" w:themeColor="accent1" w:themeShade="80"/>
          <w:sz w:val="40"/>
          <w:szCs w:val="40"/>
        </w:rPr>
      </w:pPr>
    </w:p>
    <w:p w:rsidR="00E60AA9" w:rsidRPr="00BB5710" w:rsidRDefault="00E60AA9" w:rsidP="00E60AA9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 w:rsidRPr="00E60AA9">
        <w:rPr>
          <w:b/>
          <w:color w:val="1F4E79" w:themeColor="accent1" w:themeShade="80"/>
          <w:sz w:val="40"/>
          <w:szCs w:val="40"/>
        </w:rPr>
        <w:t xml:space="preserve">Управление </w:t>
      </w:r>
      <w:r w:rsidRPr="00E60AA9">
        <w:rPr>
          <w:b/>
          <w:color w:val="1F4E79" w:themeColor="accent1" w:themeShade="80"/>
          <w:sz w:val="40"/>
          <w:szCs w:val="40"/>
          <w:lang w:val="en-US"/>
        </w:rPr>
        <w:t>DALI</w:t>
      </w:r>
      <w:r w:rsidRPr="00E60AA9">
        <w:rPr>
          <w:b/>
          <w:color w:val="1F4E79" w:themeColor="accent1" w:themeShade="80"/>
          <w:sz w:val="40"/>
          <w:szCs w:val="40"/>
        </w:rPr>
        <w:t xml:space="preserve"> через </w:t>
      </w:r>
      <w:r>
        <w:rPr>
          <w:b/>
          <w:color w:val="1F4E79" w:themeColor="accent1" w:themeShade="80"/>
          <w:sz w:val="40"/>
          <w:szCs w:val="40"/>
          <w:lang w:val="en-US"/>
        </w:rPr>
        <w:t>MODBUS</w:t>
      </w:r>
      <w:r w:rsidRPr="0091545F">
        <w:rPr>
          <w:b/>
          <w:color w:val="1F4E79" w:themeColor="accent1" w:themeShade="80"/>
          <w:sz w:val="40"/>
          <w:szCs w:val="40"/>
        </w:rPr>
        <w:t xml:space="preserve"> </w:t>
      </w:r>
      <w:r>
        <w:rPr>
          <w:b/>
          <w:color w:val="1F4E79" w:themeColor="accent1" w:themeShade="80"/>
          <w:sz w:val="40"/>
          <w:szCs w:val="40"/>
          <w:lang w:val="en-US"/>
        </w:rPr>
        <w:t>TCP</w:t>
      </w:r>
    </w:p>
    <w:p w:rsidR="00BB5710" w:rsidRPr="00146F85" w:rsidRDefault="00BB5710" w:rsidP="00BB5710">
      <w:pPr>
        <w:spacing w:after="0"/>
        <w:rPr>
          <w:b/>
          <w:color w:val="1F4E79" w:themeColor="accent1" w:themeShade="80"/>
          <w:sz w:val="40"/>
          <w:szCs w:val="40"/>
        </w:rPr>
      </w:pPr>
      <w:r>
        <w:t xml:space="preserve">Рекомендуемый таймаут для </w:t>
      </w:r>
      <w:r>
        <w:rPr>
          <w:lang w:val="en-US"/>
        </w:rPr>
        <w:t>Modbus</w:t>
      </w:r>
      <w:r w:rsidRPr="00BB5710">
        <w:t xml:space="preserve">: </w:t>
      </w:r>
      <w:r w:rsidR="00146F85" w:rsidRPr="00146F85">
        <w:t>&gt;=</w:t>
      </w:r>
      <w:r w:rsidRPr="00BB5710">
        <w:t>2000</w:t>
      </w:r>
      <w:r>
        <w:rPr>
          <w:lang w:val="en-US"/>
        </w:rPr>
        <w:t>ms</w:t>
      </w:r>
      <w:r w:rsidRPr="00BB5710">
        <w:t>!</w:t>
      </w:r>
      <w:r w:rsidR="00146F85" w:rsidRPr="00146F85">
        <w:t xml:space="preserve"> </w:t>
      </w:r>
    </w:p>
    <w:p w:rsidR="00E60AA9" w:rsidRPr="0091545F" w:rsidRDefault="00E60AA9" w:rsidP="00E60AA9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E60AA9" w:rsidRPr="00E60AA9" w:rsidRDefault="00E60AA9" w:rsidP="00E60AA9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  <w:lang w:val="en-US"/>
        </w:rPr>
        <w:t>Modbus</w:t>
      </w:r>
      <w:r w:rsidRPr="00E60AA9">
        <w:rPr>
          <w:b/>
          <w:color w:val="1F4E79" w:themeColor="accent1" w:themeShade="80"/>
          <w:sz w:val="28"/>
          <w:szCs w:val="28"/>
        </w:rPr>
        <w:t>:</w:t>
      </w:r>
      <w:r w:rsidRPr="0091545F">
        <w:rPr>
          <w:b/>
          <w:color w:val="1F4E79" w:themeColor="accent1" w:themeShade="80"/>
          <w:sz w:val="28"/>
          <w:szCs w:val="28"/>
        </w:rPr>
        <w:t xml:space="preserve"> </w:t>
      </w:r>
      <w:r w:rsidRPr="00E60AA9">
        <w:rPr>
          <w:b/>
          <w:color w:val="1F4E79" w:themeColor="accent1" w:themeShade="80"/>
          <w:sz w:val="28"/>
          <w:szCs w:val="28"/>
        </w:rPr>
        <w:t>доступные команды</w:t>
      </w:r>
    </w:p>
    <w:tbl>
      <w:tblPr>
        <w:tblStyle w:val="-41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E60AA9" w:rsidRPr="00E60AA9" w:rsidTr="0090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60AA9" w:rsidRPr="00E60AA9" w:rsidRDefault="00E60AA9" w:rsidP="00E60AA9">
            <w:pPr>
              <w:rPr>
                <w:b w:val="0"/>
              </w:rPr>
            </w:pPr>
            <w:r w:rsidRPr="00E60AA9">
              <w:rPr>
                <w:b w:val="0"/>
              </w:rPr>
              <w:t>Команда</w:t>
            </w:r>
          </w:p>
        </w:tc>
        <w:tc>
          <w:tcPr>
            <w:tcW w:w="8080" w:type="dxa"/>
          </w:tcPr>
          <w:p w:rsidR="00E60AA9" w:rsidRPr="00E60AA9" w:rsidRDefault="00E60AA9" w:rsidP="00E60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0AA9">
              <w:rPr>
                <w:b w:val="0"/>
              </w:rPr>
              <w:t>Название команды</w:t>
            </w:r>
          </w:p>
        </w:tc>
      </w:tr>
      <w:tr w:rsidR="00E60AA9" w:rsidRPr="00E60AA9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60AA9" w:rsidRPr="00E60AA9" w:rsidRDefault="00E60AA9" w:rsidP="00E60AA9">
            <w:pPr>
              <w:rPr>
                <w:lang w:val="en-US"/>
              </w:rPr>
            </w:pPr>
            <w:r>
              <w:rPr>
                <w:lang w:val="en-US"/>
              </w:rPr>
              <w:t>3 (0x03)</w:t>
            </w:r>
          </w:p>
        </w:tc>
        <w:tc>
          <w:tcPr>
            <w:tcW w:w="8080" w:type="dxa"/>
          </w:tcPr>
          <w:p w:rsidR="00E60AA9" w:rsidRPr="00E60AA9" w:rsidRDefault="00E60AA9" w:rsidP="00E6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0AA9">
              <w:rPr>
                <w:lang w:val="en-US"/>
              </w:rPr>
              <w:t>READ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>HOLDING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 xml:space="preserve">REGISTERS     </w:t>
            </w:r>
          </w:p>
        </w:tc>
      </w:tr>
      <w:tr w:rsidR="00E60AA9" w:rsidRPr="00E60AA9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60AA9" w:rsidRPr="00E60AA9" w:rsidRDefault="00E60AA9" w:rsidP="00E60AA9">
            <w:pPr>
              <w:rPr>
                <w:lang w:val="en-US"/>
              </w:rPr>
            </w:pPr>
            <w:r>
              <w:rPr>
                <w:lang w:val="en-US"/>
              </w:rPr>
              <w:t>16 (0x10)</w:t>
            </w:r>
          </w:p>
        </w:tc>
        <w:tc>
          <w:tcPr>
            <w:tcW w:w="8080" w:type="dxa"/>
          </w:tcPr>
          <w:p w:rsidR="00E60AA9" w:rsidRPr="00E60AA9" w:rsidRDefault="00E60AA9" w:rsidP="00E60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60AA9">
              <w:rPr>
                <w:lang w:val="en-US"/>
              </w:rPr>
              <w:t>WRITE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>MULTIPLE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 xml:space="preserve">REGISTERS   </w:t>
            </w:r>
          </w:p>
        </w:tc>
      </w:tr>
      <w:tr w:rsidR="00E60AA9" w:rsidRPr="00CD7C3A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60AA9" w:rsidRPr="00E60AA9" w:rsidRDefault="00E60AA9" w:rsidP="00E60AA9">
            <w:pPr>
              <w:rPr>
                <w:lang w:val="en-US"/>
              </w:rPr>
            </w:pPr>
            <w:r>
              <w:rPr>
                <w:lang w:val="en-US"/>
              </w:rPr>
              <w:t>23 (0x17)</w:t>
            </w:r>
          </w:p>
        </w:tc>
        <w:tc>
          <w:tcPr>
            <w:tcW w:w="8080" w:type="dxa"/>
          </w:tcPr>
          <w:p w:rsidR="00E60AA9" w:rsidRPr="00E60AA9" w:rsidRDefault="00E60AA9" w:rsidP="00E60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60AA9">
              <w:rPr>
                <w:lang w:val="en-US"/>
              </w:rPr>
              <w:t>WRITE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>READ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>MULTIPLE</w:t>
            </w:r>
            <w:r>
              <w:rPr>
                <w:lang w:val="en-US"/>
              </w:rPr>
              <w:t xml:space="preserve"> </w:t>
            </w:r>
            <w:r w:rsidRPr="00E60AA9">
              <w:rPr>
                <w:lang w:val="en-US"/>
              </w:rPr>
              <w:t xml:space="preserve">REGISTERS   </w:t>
            </w:r>
          </w:p>
        </w:tc>
      </w:tr>
    </w:tbl>
    <w:p w:rsidR="00E60AA9" w:rsidRDefault="00E60AA9" w:rsidP="00386C91">
      <w:pPr>
        <w:spacing w:after="0"/>
        <w:rPr>
          <w:b/>
          <w:lang w:val="en-US"/>
        </w:rPr>
      </w:pPr>
    </w:p>
    <w:p w:rsidR="00901C12" w:rsidRDefault="00901C12" w:rsidP="00386C91">
      <w:pPr>
        <w:spacing w:after="0"/>
        <w:rPr>
          <w:b/>
          <w:lang w:val="en-US"/>
        </w:rPr>
      </w:pPr>
    </w:p>
    <w:p w:rsidR="00386C91" w:rsidRPr="00E60AA9" w:rsidRDefault="00386C91" w:rsidP="00386C91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  <w:lang w:val="en-US"/>
        </w:rPr>
        <w:t>Modbus</w:t>
      </w:r>
      <w:r w:rsidRPr="00E60AA9">
        <w:rPr>
          <w:b/>
          <w:color w:val="1F4E79" w:themeColor="accent1" w:themeShade="80"/>
          <w:sz w:val="28"/>
          <w:szCs w:val="28"/>
        </w:rPr>
        <w:t>:</w:t>
      </w:r>
      <w:r w:rsidRPr="00E60AA9">
        <w:rPr>
          <w:b/>
          <w:color w:val="1F4E79" w:themeColor="accent1" w:themeShade="80"/>
          <w:sz w:val="28"/>
          <w:szCs w:val="28"/>
          <w:lang w:val="en-US"/>
        </w:rPr>
        <w:t xml:space="preserve"> </w:t>
      </w:r>
      <w:r w:rsidRPr="00E60AA9">
        <w:rPr>
          <w:b/>
          <w:color w:val="1F4E79" w:themeColor="accent1" w:themeShade="80"/>
          <w:sz w:val="28"/>
          <w:szCs w:val="28"/>
        </w:rPr>
        <w:t xml:space="preserve">доступные </w:t>
      </w:r>
      <w:r w:rsidR="00F50787">
        <w:rPr>
          <w:b/>
          <w:color w:val="1F4E79" w:themeColor="accent1" w:themeShade="80"/>
          <w:sz w:val="28"/>
          <w:szCs w:val="28"/>
        </w:rPr>
        <w:t>адреса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5664"/>
      </w:tblGrid>
      <w:tr w:rsidR="00386C91" w:rsidTr="0090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86C91" w:rsidRPr="00E60AA9" w:rsidRDefault="00F50787" w:rsidP="00386C91">
            <w:pPr>
              <w:rPr>
                <w:b w:val="0"/>
              </w:rPr>
            </w:pPr>
            <w:r>
              <w:rPr>
                <w:b w:val="0"/>
              </w:rPr>
              <w:t>Адрес</w:t>
            </w:r>
          </w:p>
        </w:tc>
        <w:tc>
          <w:tcPr>
            <w:tcW w:w="1134" w:type="dxa"/>
          </w:tcPr>
          <w:p w:rsidR="00386C91" w:rsidRPr="00E60AA9" w:rsidRDefault="00386C91" w:rsidP="0038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0AA9">
              <w:rPr>
                <w:b w:val="0"/>
              </w:rPr>
              <w:t>Доступ</w:t>
            </w:r>
          </w:p>
        </w:tc>
        <w:tc>
          <w:tcPr>
            <w:tcW w:w="992" w:type="dxa"/>
          </w:tcPr>
          <w:p w:rsidR="00386C91" w:rsidRPr="00E60AA9" w:rsidRDefault="00386C91" w:rsidP="0038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0AA9">
              <w:rPr>
                <w:b w:val="0"/>
              </w:rPr>
              <w:t>Длина</w:t>
            </w:r>
          </w:p>
        </w:tc>
        <w:tc>
          <w:tcPr>
            <w:tcW w:w="5664" w:type="dxa"/>
          </w:tcPr>
          <w:p w:rsidR="00386C91" w:rsidRPr="00E60AA9" w:rsidRDefault="00386C91" w:rsidP="0038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0AA9">
              <w:rPr>
                <w:b w:val="0"/>
              </w:rPr>
              <w:t>Назначение</w:t>
            </w:r>
          </w:p>
        </w:tc>
      </w:tr>
      <w:tr w:rsidR="00386C91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86C91" w:rsidRPr="00386C91" w:rsidRDefault="00386C91" w:rsidP="00386C91">
            <w:r w:rsidRPr="00386C91">
              <w:t>100</w:t>
            </w:r>
          </w:p>
        </w:tc>
        <w:tc>
          <w:tcPr>
            <w:tcW w:w="1134" w:type="dxa"/>
          </w:tcPr>
          <w:p w:rsidR="00386C91" w:rsidRPr="00386C91" w:rsidRDefault="00386C91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Запись</w:t>
            </w:r>
          </w:p>
        </w:tc>
        <w:tc>
          <w:tcPr>
            <w:tcW w:w="992" w:type="dxa"/>
          </w:tcPr>
          <w:p w:rsidR="00386C91" w:rsidRPr="00386C91" w:rsidRDefault="00EA4918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5664" w:type="dxa"/>
          </w:tcPr>
          <w:p w:rsidR="00386C91" w:rsidRPr="00386C91" w:rsidRDefault="00386C91" w:rsidP="005E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Переда</w:t>
            </w:r>
            <w:r w:rsidR="005E3D56">
              <w:t>ча</w:t>
            </w:r>
            <w:r>
              <w:t xml:space="preserve"> </w:t>
            </w:r>
            <w:r w:rsidR="005E3D56">
              <w:t>любого фрейма</w:t>
            </w:r>
            <w:r>
              <w:t xml:space="preserve"> через интерфейс </w:t>
            </w:r>
            <w:r>
              <w:rPr>
                <w:lang w:val="en-US"/>
              </w:rPr>
              <w:t>DALI</w:t>
            </w:r>
          </w:p>
        </w:tc>
      </w:tr>
      <w:tr w:rsidR="00386C91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86C91" w:rsidRPr="00386C91" w:rsidRDefault="00386C91" w:rsidP="00386C91">
            <w:r>
              <w:t>101</w:t>
            </w:r>
          </w:p>
        </w:tc>
        <w:tc>
          <w:tcPr>
            <w:tcW w:w="1134" w:type="dxa"/>
          </w:tcPr>
          <w:p w:rsidR="00386C91" w:rsidRDefault="00386C91" w:rsidP="0038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Чтение</w:t>
            </w:r>
          </w:p>
        </w:tc>
        <w:tc>
          <w:tcPr>
            <w:tcW w:w="992" w:type="dxa"/>
          </w:tcPr>
          <w:p w:rsidR="00386C91" w:rsidRPr="00386C91" w:rsidRDefault="00EA4918" w:rsidP="0038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64" w:type="dxa"/>
          </w:tcPr>
          <w:p w:rsidR="00386C91" w:rsidRPr="00386C91" w:rsidRDefault="00386C91" w:rsidP="005E3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Результат </w:t>
            </w:r>
            <w:r w:rsidR="005E3D56">
              <w:t>операции,</w:t>
            </w:r>
            <w:r>
              <w:t xml:space="preserve"> запро</w:t>
            </w:r>
            <w:r w:rsidR="005E3D56">
              <w:t>шенной</w:t>
            </w:r>
            <w:r>
              <w:t xml:space="preserve"> </w:t>
            </w:r>
            <w:r w:rsidR="005E3D56">
              <w:t>по адресу</w:t>
            </w:r>
            <w:r>
              <w:t xml:space="preserve"> 100</w:t>
            </w:r>
          </w:p>
        </w:tc>
      </w:tr>
      <w:tr w:rsidR="00386C91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86C91" w:rsidRPr="00386C91" w:rsidRDefault="00386C91" w:rsidP="00386C91">
            <w:r>
              <w:t>9000</w:t>
            </w:r>
            <w:r w:rsidR="00356656">
              <w:t xml:space="preserve"> </w:t>
            </w:r>
            <w:r>
              <w:t>-</w:t>
            </w:r>
            <w:r w:rsidR="00356656">
              <w:t xml:space="preserve"> </w:t>
            </w:r>
            <w:r>
              <w:t>9063</w:t>
            </w:r>
          </w:p>
        </w:tc>
        <w:tc>
          <w:tcPr>
            <w:tcW w:w="1134" w:type="dxa"/>
          </w:tcPr>
          <w:p w:rsidR="00386C91" w:rsidRPr="00386C91" w:rsidRDefault="00386C91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Запись</w:t>
            </w:r>
          </w:p>
        </w:tc>
        <w:tc>
          <w:tcPr>
            <w:tcW w:w="992" w:type="dxa"/>
          </w:tcPr>
          <w:p w:rsidR="00386C91" w:rsidRPr="00386C91" w:rsidRDefault="00386C91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64" w:type="dxa"/>
          </w:tcPr>
          <w:p w:rsidR="00386C91" w:rsidRPr="00386C91" w:rsidRDefault="00386C91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Запрос текущего уровня яркости через интерфейс </w:t>
            </w:r>
            <w:r>
              <w:rPr>
                <w:lang w:val="en-US"/>
              </w:rPr>
              <w:t>DALI</w:t>
            </w:r>
          </w:p>
        </w:tc>
      </w:tr>
      <w:tr w:rsidR="00356656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6656" w:rsidRDefault="00356656" w:rsidP="00386C91">
            <w:r>
              <w:t>10000 - 10063</w:t>
            </w:r>
          </w:p>
        </w:tc>
        <w:tc>
          <w:tcPr>
            <w:tcW w:w="1134" w:type="dxa"/>
          </w:tcPr>
          <w:p w:rsidR="00356656" w:rsidRDefault="00356656" w:rsidP="0038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Чтение</w:t>
            </w:r>
          </w:p>
        </w:tc>
        <w:tc>
          <w:tcPr>
            <w:tcW w:w="992" w:type="dxa"/>
          </w:tcPr>
          <w:p w:rsidR="00356656" w:rsidRDefault="00356656" w:rsidP="00356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5664" w:type="dxa"/>
          </w:tcPr>
          <w:p w:rsidR="00356656" w:rsidRPr="005E3D56" w:rsidRDefault="00356656" w:rsidP="0075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Пользовательские </w:t>
            </w:r>
            <w:r w:rsidR="00750E27">
              <w:t>настраиваемые</w:t>
            </w:r>
            <w:r>
              <w:t xml:space="preserve"> запросы</w:t>
            </w:r>
            <w:r w:rsidR="001F6779" w:rsidRPr="005E3D56">
              <w:t xml:space="preserve"> </w:t>
            </w:r>
            <w:r w:rsidR="005E3D56">
              <w:t xml:space="preserve">по </w:t>
            </w:r>
            <w:r w:rsidR="001F6779">
              <w:rPr>
                <w:lang w:val="en-US"/>
              </w:rPr>
              <w:t>DALI</w:t>
            </w:r>
          </w:p>
        </w:tc>
      </w:tr>
    </w:tbl>
    <w:p w:rsidR="00E60AA9" w:rsidRDefault="00E60AA9" w:rsidP="00E41645">
      <w:pPr>
        <w:spacing w:after="0"/>
      </w:pPr>
    </w:p>
    <w:p w:rsidR="005E3D56" w:rsidRDefault="003B3666" w:rsidP="00E41645">
      <w:pPr>
        <w:spacing w:after="0"/>
      </w:pPr>
      <w:r>
        <w:t>Длина и тип доступа строго регламентированы для каждого адреса.</w:t>
      </w:r>
    </w:p>
    <w:p w:rsidR="005E3D56" w:rsidRDefault="003B3666" w:rsidP="00E41645">
      <w:pPr>
        <w:spacing w:after="0"/>
      </w:pPr>
      <w:r>
        <w:t>Адреса от</w:t>
      </w:r>
      <w:r w:rsidR="005E3D56">
        <w:t>личные от указанных недоступны.</w:t>
      </w:r>
    </w:p>
    <w:p w:rsidR="00386C91" w:rsidRPr="003B3666" w:rsidRDefault="003B3666" w:rsidP="00E41645">
      <w:pPr>
        <w:spacing w:after="0"/>
      </w:pPr>
      <w:r>
        <w:t xml:space="preserve">Запись значений в </w:t>
      </w:r>
      <w:r w:rsidR="00F50787">
        <w:t>адрес</w:t>
      </w:r>
      <w:r>
        <w:t xml:space="preserve"> </w:t>
      </w:r>
      <w:r>
        <w:rPr>
          <w:lang w:val="en-US"/>
        </w:rPr>
        <w:t>X</w:t>
      </w:r>
      <w:r w:rsidRPr="003B3666">
        <w:t xml:space="preserve"> </w:t>
      </w:r>
      <w:r>
        <w:t xml:space="preserve">не предполагает возможность их последующего чтения по адресам </w:t>
      </w:r>
      <w:r>
        <w:rPr>
          <w:lang w:val="en-US"/>
        </w:rPr>
        <w:t>X</w:t>
      </w:r>
      <w:r w:rsidRPr="003B3666">
        <w:t xml:space="preserve"> </w:t>
      </w:r>
      <w:r>
        <w:t xml:space="preserve">и </w:t>
      </w:r>
      <w:r>
        <w:rPr>
          <w:lang w:val="en-US"/>
        </w:rPr>
        <w:t>X</w:t>
      </w:r>
      <w:r w:rsidRPr="003B3666">
        <w:t>+</w:t>
      </w:r>
      <w:r>
        <w:rPr>
          <w:lang w:val="en-US"/>
        </w:rPr>
        <w:t>N</w:t>
      </w:r>
      <w:r w:rsidRPr="003B3666">
        <w:t>.</w:t>
      </w:r>
    </w:p>
    <w:p w:rsidR="00386C91" w:rsidRDefault="00386C91" w:rsidP="00E41645">
      <w:pPr>
        <w:spacing w:after="0"/>
        <w:rPr>
          <w:b/>
        </w:rPr>
      </w:pPr>
    </w:p>
    <w:p w:rsidR="00901C12" w:rsidRPr="00386C91" w:rsidRDefault="00901C12" w:rsidP="00E41645">
      <w:pPr>
        <w:spacing w:after="0"/>
        <w:rPr>
          <w:b/>
        </w:rPr>
      </w:pPr>
    </w:p>
    <w:p w:rsidR="00261944" w:rsidRPr="00E60AA9" w:rsidRDefault="00CE421C" w:rsidP="00E41645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  <w:lang w:val="en-US"/>
        </w:rPr>
        <w:t>Modbus</w:t>
      </w:r>
      <w:r w:rsidRPr="00E60AA9">
        <w:rPr>
          <w:b/>
          <w:color w:val="1F4E79" w:themeColor="accent1" w:themeShade="80"/>
          <w:sz w:val="28"/>
          <w:szCs w:val="28"/>
        </w:rPr>
        <w:t>: в</w:t>
      </w:r>
      <w:r w:rsidR="00261944" w:rsidRPr="00E60AA9">
        <w:rPr>
          <w:b/>
          <w:color w:val="1F4E79" w:themeColor="accent1" w:themeShade="80"/>
          <w:sz w:val="28"/>
          <w:szCs w:val="28"/>
        </w:rPr>
        <w:t xml:space="preserve">ыбор линии </w:t>
      </w:r>
      <w:r w:rsidR="00261944" w:rsidRPr="00E60AA9">
        <w:rPr>
          <w:b/>
          <w:color w:val="1F4E79" w:themeColor="accent1" w:themeShade="80"/>
          <w:sz w:val="28"/>
          <w:szCs w:val="28"/>
          <w:lang w:val="en-US"/>
        </w:rPr>
        <w:t>DALI</w:t>
      </w:r>
    </w:p>
    <w:p w:rsidR="00261944" w:rsidRPr="006F6540" w:rsidRDefault="00261944" w:rsidP="00E41645">
      <w:pPr>
        <w:spacing w:after="0"/>
      </w:pPr>
      <w:r>
        <w:t xml:space="preserve">При чтении или записи регистров </w:t>
      </w:r>
      <w:r>
        <w:rPr>
          <w:lang w:val="en-US"/>
        </w:rPr>
        <w:t>Modbus</w:t>
      </w:r>
      <w:r w:rsidRPr="00261944">
        <w:t xml:space="preserve"> </w:t>
      </w:r>
      <w:r>
        <w:t xml:space="preserve">для выбора </w:t>
      </w:r>
      <w:r w:rsidR="003B3666">
        <w:t xml:space="preserve">целевой </w:t>
      </w:r>
      <w:r>
        <w:t xml:space="preserve">линии </w:t>
      </w:r>
      <w:r>
        <w:rPr>
          <w:lang w:val="en-US"/>
        </w:rPr>
        <w:t>DALI</w:t>
      </w:r>
      <w:r w:rsidRPr="00261944">
        <w:t xml:space="preserve"> </w:t>
      </w:r>
      <w:r>
        <w:t xml:space="preserve">используется адрес устройства </w:t>
      </w:r>
      <w:r>
        <w:rPr>
          <w:lang w:val="en-US"/>
        </w:rPr>
        <w:t>Modbus</w:t>
      </w:r>
      <w:r w:rsidR="00CE421C">
        <w:t xml:space="preserve"> (</w:t>
      </w:r>
      <w:r w:rsidR="00CE421C">
        <w:rPr>
          <w:lang w:val="en-US"/>
        </w:rPr>
        <w:t>Slave</w:t>
      </w:r>
      <w:r w:rsidR="00CE421C" w:rsidRPr="00CE421C">
        <w:t xml:space="preserve"> </w:t>
      </w:r>
      <w:r w:rsidR="00CE421C">
        <w:rPr>
          <w:lang w:val="en-US"/>
        </w:rPr>
        <w:t>ID</w:t>
      </w:r>
      <w:r w:rsidR="00CE421C">
        <w:t>)</w:t>
      </w:r>
      <w:r w:rsidRPr="00261944">
        <w:t xml:space="preserve">. </w:t>
      </w:r>
      <w:r>
        <w:t xml:space="preserve">В двоичном представлении </w:t>
      </w:r>
      <w:r w:rsidR="003B3666">
        <w:t xml:space="preserve">значения </w:t>
      </w:r>
      <w:r>
        <w:t xml:space="preserve">адреса каждый бит отвечает за </w:t>
      </w:r>
      <w:r w:rsidR="003B3666">
        <w:t xml:space="preserve">соответствующую </w:t>
      </w:r>
      <w:r>
        <w:t>линию. Некоторые регистры поддерживают одновременный выбор нескольких линий.</w:t>
      </w:r>
      <w:r w:rsidR="006F6540" w:rsidRPr="006F6540">
        <w:t xml:space="preserve"> </w:t>
      </w:r>
      <w:r w:rsidR="006F6540">
        <w:t xml:space="preserve">При необходимости можно переназначить соответствие бита линии. 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2609" w:rsidTr="00F01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D72609" w:rsidRDefault="00D72609" w:rsidP="00E41645"/>
        </w:tc>
        <w:tc>
          <w:tcPr>
            <w:tcW w:w="1038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9" w:type="dxa"/>
          </w:tcPr>
          <w:p w:rsidR="00D72609" w:rsidRPr="006F6540" w:rsidRDefault="00D72609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DC5" w:rsidRPr="00D72609" w:rsidTr="0035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F01DC5" w:rsidRDefault="00F01DC5" w:rsidP="00356656">
            <w:r>
              <w:t>Бит</w:t>
            </w:r>
          </w:p>
        </w:tc>
        <w:tc>
          <w:tcPr>
            <w:tcW w:w="1038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7</w:t>
            </w:r>
          </w:p>
        </w:tc>
        <w:tc>
          <w:tcPr>
            <w:tcW w:w="1038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6</w:t>
            </w:r>
          </w:p>
        </w:tc>
        <w:tc>
          <w:tcPr>
            <w:tcW w:w="1038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5</w:t>
            </w:r>
          </w:p>
        </w:tc>
        <w:tc>
          <w:tcPr>
            <w:tcW w:w="1038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4</w:t>
            </w:r>
          </w:p>
        </w:tc>
        <w:tc>
          <w:tcPr>
            <w:tcW w:w="1038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3</w:t>
            </w:r>
          </w:p>
        </w:tc>
        <w:tc>
          <w:tcPr>
            <w:tcW w:w="1039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2</w:t>
            </w:r>
          </w:p>
        </w:tc>
        <w:tc>
          <w:tcPr>
            <w:tcW w:w="1039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1</w:t>
            </w:r>
          </w:p>
        </w:tc>
        <w:tc>
          <w:tcPr>
            <w:tcW w:w="1039" w:type="dxa"/>
          </w:tcPr>
          <w:p w:rsidR="00F01DC5" w:rsidRPr="006F6540" w:rsidRDefault="00F01DC5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540">
              <w:t>0</w:t>
            </w:r>
          </w:p>
        </w:tc>
      </w:tr>
      <w:tr w:rsidR="00F01DC5" w:rsidTr="00F01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D72609" w:rsidRPr="006F6540" w:rsidRDefault="00D72609" w:rsidP="00E41645">
            <w:r>
              <w:t>Линия</w:t>
            </w:r>
            <w:r w:rsidRPr="006F6540">
              <w:t xml:space="preserve"> </w:t>
            </w:r>
            <w:r>
              <w:rPr>
                <w:lang w:val="en-US"/>
              </w:rPr>
              <w:t>DALI</w:t>
            </w: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7</w:t>
            </w: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6</w:t>
            </w: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5</w:t>
            </w: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4</w:t>
            </w:r>
          </w:p>
        </w:tc>
        <w:tc>
          <w:tcPr>
            <w:tcW w:w="1038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3</w:t>
            </w:r>
          </w:p>
        </w:tc>
        <w:tc>
          <w:tcPr>
            <w:tcW w:w="1039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2</w:t>
            </w:r>
          </w:p>
        </w:tc>
        <w:tc>
          <w:tcPr>
            <w:tcW w:w="1039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1</w:t>
            </w:r>
          </w:p>
        </w:tc>
        <w:tc>
          <w:tcPr>
            <w:tcW w:w="1039" w:type="dxa"/>
          </w:tcPr>
          <w:p w:rsidR="00D72609" w:rsidRPr="006F6540" w:rsidRDefault="00D72609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540">
              <w:t>0</w:t>
            </w:r>
          </w:p>
        </w:tc>
      </w:tr>
    </w:tbl>
    <w:p w:rsidR="00386C91" w:rsidRDefault="00386C91" w:rsidP="00E41645">
      <w:pPr>
        <w:spacing w:after="0"/>
      </w:pPr>
    </w:p>
    <w:p w:rsidR="00356656" w:rsidRDefault="00356656" w:rsidP="00E41645">
      <w:pPr>
        <w:spacing w:after="0"/>
      </w:pPr>
    </w:p>
    <w:p w:rsidR="00261944" w:rsidRDefault="00356656" w:rsidP="00E41645">
      <w:pPr>
        <w:spacing w:after="0"/>
      </w:pPr>
      <w:r>
        <w:t>Примеры</w:t>
      </w:r>
      <w:r w:rsidR="00261944">
        <w:t>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6096"/>
      </w:tblGrid>
      <w:tr w:rsidR="00261944" w:rsidTr="0090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1944" w:rsidRPr="006F6540" w:rsidRDefault="00261944" w:rsidP="00E41645">
            <w:r w:rsidRPr="00612216">
              <w:rPr>
                <w:lang w:val="en-US"/>
              </w:rPr>
              <w:t>DEC</w:t>
            </w:r>
          </w:p>
        </w:tc>
        <w:tc>
          <w:tcPr>
            <w:tcW w:w="708" w:type="dxa"/>
          </w:tcPr>
          <w:p w:rsidR="00261944" w:rsidRPr="006F6540" w:rsidRDefault="00261944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rPr>
                <w:lang w:val="en-US"/>
              </w:rPr>
              <w:t>HEX</w:t>
            </w:r>
          </w:p>
        </w:tc>
        <w:tc>
          <w:tcPr>
            <w:tcW w:w="1134" w:type="dxa"/>
          </w:tcPr>
          <w:p w:rsidR="00261944" w:rsidRPr="006F6540" w:rsidRDefault="00261944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rPr>
                <w:lang w:val="en-US"/>
              </w:rPr>
              <w:t>BIN</w:t>
            </w:r>
          </w:p>
        </w:tc>
        <w:tc>
          <w:tcPr>
            <w:tcW w:w="6096" w:type="dxa"/>
          </w:tcPr>
          <w:p w:rsidR="00261944" w:rsidRPr="00612216" w:rsidRDefault="00261944" w:rsidP="00E41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Результат</w:t>
            </w:r>
          </w:p>
        </w:tc>
      </w:tr>
      <w:tr w:rsidR="00261944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1944" w:rsidRPr="00612216" w:rsidRDefault="00261944" w:rsidP="00E41645">
            <w:pPr>
              <w:rPr>
                <w:b w:val="0"/>
              </w:rPr>
            </w:pPr>
            <w:r w:rsidRPr="00612216">
              <w:rPr>
                <w:b w:val="0"/>
              </w:rPr>
              <w:t>1</w:t>
            </w:r>
          </w:p>
        </w:tc>
        <w:tc>
          <w:tcPr>
            <w:tcW w:w="708" w:type="dxa"/>
          </w:tcPr>
          <w:p w:rsidR="00261944" w:rsidRPr="00261944" w:rsidRDefault="00261944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x01</w:t>
            </w:r>
          </w:p>
        </w:tc>
        <w:tc>
          <w:tcPr>
            <w:tcW w:w="1134" w:type="dxa"/>
          </w:tcPr>
          <w:p w:rsidR="00261944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00000001</w:t>
            </w:r>
          </w:p>
        </w:tc>
        <w:tc>
          <w:tcPr>
            <w:tcW w:w="6096" w:type="dxa"/>
          </w:tcPr>
          <w:p w:rsidR="00261944" w:rsidRP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Выбрана линия 0</w:t>
            </w:r>
          </w:p>
        </w:tc>
      </w:tr>
      <w:tr w:rsidR="00CE421C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21C" w:rsidRPr="00612216" w:rsidRDefault="00CE421C" w:rsidP="00E41645">
            <w:pPr>
              <w:rPr>
                <w:b w:val="0"/>
              </w:rPr>
            </w:pPr>
            <w:r w:rsidRPr="00612216">
              <w:rPr>
                <w:b w:val="0"/>
              </w:rPr>
              <w:t>2</w:t>
            </w:r>
          </w:p>
        </w:tc>
        <w:tc>
          <w:tcPr>
            <w:tcW w:w="708" w:type="dxa"/>
          </w:tcPr>
          <w:p w:rsidR="00CE421C" w:rsidRPr="00261944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0x02</w:t>
            </w:r>
          </w:p>
        </w:tc>
        <w:tc>
          <w:tcPr>
            <w:tcW w:w="1134" w:type="dxa"/>
          </w:tcPr>
          <w:p w:rsidR="00CE421C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00000010</w:t>
            </w:r>
          </w:p>
        </w:tc>
        <w:tc>
          <w:tcPr>
            <w:tcW w:w="6096" w:type="dxa"/>
          </w:tcPr>
          <w:p w:rsidR="00CE421C" w:rsidRPr="00CE421C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Выбрана линия 1</w:t>
            </w:r>
          </w:p>
        </w:tc>
      </w:tr>
      <w:tr w:rsidR="00CE421C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21C" w:rsidRPr="00612216" w:rsidRDefault="00CE421C" w:rsidP="00E41645">
            <w:pPr>
              <w:rPr>
                <w:b w:val="0"/>
              </w:rPr>
            </w:pPr>
            <w:r w:rsidRPr="00612216">
              <w:rPr>
                <w:b w:val="0"/>
              </w:rPr>
              <w:t>4</w:t>
            </w:r>
          </w:p>
        </w:tc>
        <w:tc>
          <w:tcPr>
            <w:tcW w:w="708" w:type="dxa"/>
          </w:tcPr>
          <w:p w:rsidR="00CE421C" w:rsidRPr="00261944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0x04</w:t>
            </w:r>
          </w:p>
        </w:tc>
        <w:tc>
          <w:tcPr>
            <w:tcW w:w="1134" w:type="dxa"/>
          </w:tcPr>
          <w:p w:rsid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00000100</w:t>
            </w:r>
          </w:p>
        </w:tc>
        <w:tc>
          <w:tcPr>
            <w:tcW w:w="6096" w:type="dxa"/>
          </w:tcPr>
          <w:p w:rsidR="00CE421C" w:rsidRP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Выбрана линия 2</w:t>
            </w:r>
          </w:p>
        </w:tc>
      </w:tr>
      <w:tr w:rsidR="00CE421C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21C" w:rsidRPr="00612216" w:rsidRDefault="00CE421C" w:rsidP="00E41645">
            <w:pPr>
              <w:rPr>
                <w:b w:val="0"/>
              </w:rPr>
            </w:pPr>
            <w:r w:rsidRPr="00612216">
              <w:rPr>
                <w:b w:val="0"/>
              </w:rPr>
              <w:t>8</w:t>
            </w:r>
          </w:p>
        </w:tc>
        <w:tc>
          <w:tcPr>
            <w:tcW w:w="708" w:type="dxa"/>
          </w:tcPr>
          <w:p w:rsidR="00CE421C" w:rsidRPr="00261944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0x08</w:t>
            </w:r>
          </w:p>
        </w:tc>
        <w:tc>
          <w:tcPr>
            <w:tcW w:w="1134" w:type="dxa"/>
          </w:tcPr>
          <w:p w:rsidR="00CE421C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00001000</w:t>
            </w:r>
          </w:p>
        </w:tc>
        <w:tc>
          <w:tcPr>
            <w:tcW w:w="6096" w:type="dxa"/>
          </w:tcPr>
          <w:p w:rsidR="00CE421C" w:rsidRPr="00CE421C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Выбрана линия 3</w:t>
            </w:r>
          </w:p>
        </w:tc>
      </w:tr>
      <w:tr w:rsidR="00CE421C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21C" w:rsidRPr="00612216" w:rsidRDefault="00CE421C" w:rsidP="00E41645">
            <w:pPr>
              <w:rPr>
                <w:b w:val="0"/>
              </w:rPr>
            </w:pPr>
            <w:r w:rsidRPr="00612216">
              <w:rPr>
                <w:b w:val="0"/>
              </w:rPr>
              <w:t>13</w:t>
            </w:r>
          </w:p>
        </w:tc>
        <w:tc>
          <w:tcPr>
            <w:tcW w:w="708" w:type="dxa"/>
          </w:tcPr>
          <w:p w:rsidR="00CE421C" w:rsidRP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x0D</w:t>
            </w:r>
          </w:p>
        </w:tc>
        <w:tc>
          <w:tcPr>
            <w:tcW w:w="1134" w:type="dxa"/>
          </w:tcPr>
          <w:p w:rsidR="00CE421C" w:rsidRP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00001101</w:t>
            </w:r>
          </w:p>
        </w:tc>
        <w:tc>
          <w:tcPr>
            <w:tcW w:w="6096" w:type="dxa"/>
          </w:tcPr>
          <w:p w:rsidR="00CE421C" w:rsidRP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Выбраны </w:t>
            </w:r>
            <w:r w:rsidR="00901C12">
              <w:rPr>
                <w:lang w:val="en-US"/>
              </w:rPr>
              <w:t xml:space="preserve">3 </w:t>
            </w:r>
            <w:r>
              <w:t>линии: 0,</w:t>
            </w:r>
            <w:r>
              <w:rPr>
                <w:lang w:val="en-US"/>
              </w:rPr>
              <w:t>2</w:t>
            </w:r>
            <w:r>
              <w:t>,3</w:t>
            </w:r>
          </w:p>
        </w:tc>
      </w:tr>
      <w:tr w:rsidR="00CE421C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21C" w:rsidRPr="00612216" w:rsidRDefault="00CE421C" w:rsidP="00E41645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15</w:t>
            </w:r>
          </w:p>
        </w:tc>
        <w:tc>
          <w:tcPr>
            <w:tcW w:w="708" w:type="dxa"/>
          </w:tcPr>
          <w:p w:rsidR="00CE421C" w:rsidRPr="00CE421C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0x0F</w:t>
            </w:r>
          </w:p>
        </w:tc>
        <w:tc>
          <w:tcPr>
            <w:tcW w:w="1134" w:type="dxa"/>
          </w:tcPr>
          <w:p w:rsidR="00CE421C" w:rsidRPr="00CE421C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00001111</w:t>
            </w:r>
          </w:p>
        </w:tc>
        <w:tc>
          <w:tcPr>
            <w:tcW w:w="6096" w:type="dxa"/>
          </w:tcPr>
          <w:p w:rsidR="00CE421C" w:rsidRPr="00CE421C" w:rsidRDefault="00CE421C" w:rsidP="00E4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Выбраны </w:t>
            </w:r>
            <w:r w:rsidR="00901C12">
              <w:rPr>
                <w:lang w:val="en-US"/>
              </w:rPr>
              <w:t xml:space="preserve">4 </w:t>
            </w:r>
            <w:r>
              <w:t>линии: 0</w:t>
            </w:r>
            <w:r w:rsidR="00EA4918">
              <w:t>-3</w:t>
            </w:r>
          </w:p>
        </w:tc>
      </w:tr>
      <w:tr w:rsidR="00CE421C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21C" w:rsidRPr="00612216" w:rsidRDefault="00CE421C" w:rsidP="00E41645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255</w:t>
            </w:r>
          </w:p>
        </w:tc>
        <w:tc>
          <w:tcPr>
            <w:tcW w:w="708" w:type="dxa"/>
          </w:tcPr>
          <w:p w:rsidR="00CE421C" w:rsidRP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0xFF</w:t>
            </w:r>
          </w:p>
        </w:tc>
        <w:tc>
          <w:tcPr>
            <w:tcW w:w="1134" w:type="dxa"/>
          </w:tcPr>
          <w:p w:rsidR="00CE421C" w:rsidRPr="00CE421C" w:rsidRDefault="00CE421C" w:rsidP="00E41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11111111</w:t>
            </w:r>
          </w:p>
        </w:tc>
        <w:tc>
          <w:tcPr>
            <w:tcW w:w="6096" w:type="dxa"/>
          </w:tcPr>
          <w:p w:rsidR="00CE421C" w:rsidRDefault="00CE421C" w:rsidP="0090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Выбраны </w:t>
            </w:r>
            <w:r w:rsidR="00901C12">
              <w:rPr>
                <w:lang w:val="en-US"/>
              </w:rPr>
              <w:t xml:space="preserve">8 </w:t>
            </w:r>
            <w:r>
              <w:t>лини</w:t>
            </w:r>
            <w:r w:rsidR="00901C12">
              <w:t>й</w:t>
            </w:r>
            <w:r>
              <w:t>: 0</w:t>
            </w:r>
            <w:r w:rsidR="00EA4918">
              <w:t>-7</w:t>
            </w:r>
          </w:p>
        </w:tc>
      </w:tr>
    </w:tbl>
    <w:p w:rsidR="00261944" w:rsidRPr="00261944" w:rsidRDefault="00261944" w:rsidP="00E41645">
      <w:pPr>
        <w:spacing w:after="0"/>
      </w:pPr>
    </w:p>
    <w:p w:rsidR="00901C12" w:rsidRDefault="00901C12" w:rsidP="003B3666">
      <w:pPr>
        <w:spacing w:after="0"/>
        <w:rPr>
          <w:b/>
          <w:color w:val="1F4E79" w:themeColor="accent1" w:themeShade="80"/>
          <w:sz w:val="28"/>
          <w:szCs w:val="28"/>
          <w:lang w:val="en-US"/>
        </w:rPr>
      </w:pPr>
    </w:p>
    <w:p w:rsidR="00901C12" w:rsidRDefault="00901C12" w:rsidP="003B3666">
      <w:pPr>
        <w:spacing w:after="0"/>
        <w:rPr>
          <w:b/>
          <w:color w:val="1F4E79" w:themeColor="accent1" w:themeShade="80"/>
          <w:sz w:val="28"/>
          <w:szCs w:val="28"/>
          <w:lang w:val="en-US"/>
        </w:rPr>
      </w:pPr>
    </w:p>
    <w:p w:rsidR="00901C12" w:rsidRDefault="00901C12" w:rsidP="003B3666">
      <w:pPr>
        <w:spacing w:after="0"/>
        <w:rPr>
          <w:b/>
          <w:color w:val="1F4E79" w:themeColor="accent1" w:themeShade="80"/>
          <w:sz w:val="28"/>
          <w:szCs w:val="28"/>
          <w:lang w:val="en-US"/>
        </w:rPr>
      </w:pPr>
    </w:p>
    <w:p w:rsidR="00901C12" w:rsidRDefault="00901C12" w:rsidP="003B3666">
      <w:pPr>
        <w:spacing w:after="0"/>
        <w:rPr>
          <w:b/>
          <w:color w:val="1F4E79" w:themeColor="accent1" w:themeShade="80"/>
          <w:sz w:val="28"/>
          <w:szCs w:val="28"/>
          <w:lang w:val="en-US"/>
        </w:rPr>
      </w:pPr>
    </w:p>
    <w:p w:rsidR="003B3666" w:rsidRPr="00E60AA9" w:rsidRDefault="003B3666" w:rsidP="003B3666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  <w:lang w:val="en-US"/>
        </w:rPr>
        <w:lastRenderedPageBreak/>
        <w:t>Modbus</w:t>
      </w:r>
      <w:r w:rsidRPr="00E60AA9">
        <w:rPr>
          <w:b/>
          <w:color w:val="1F4E79" w:themeColor="accent1" w:themeShade="80"/>
          <w:sz w:val="28"/>
          <w:szCs w:val="28"/>
        </w:rPr>
        <w:t xml:space="preserve">: </w:t>
      </w:r>
      <w:r w:rsidR="00F50787">
        <w:rPr>
          <w:b/>
          <w:color w:val="1F4E79" w:themeColor="accent1" w:themeShade="80"/>
          <w:sz w:val="28"/>
          <w:szCs w:val="28"/>
        </w:rPr>
        <w:t>Адрес</w:t>
      </w:r>
      <w:r w:rsidRPr="00E60AA9">
        <w:rPr>
          <w:b/>
          <w:color w:val="1F4E79" w:themeColor="accent1" w:themeShade="80"/>
          <w:sz w:val="28"/>
          <w:szCs w:val="28"/>
        </w:rPr>
        <w:t xml:space="preserve"> 100</w:t>
      </w:r>
    </w:p>
    <w:p w:rsidR="003B3666" w:rsidRDefault="00AC7B2E" w:rsidP="003B3666">
      <w:pPr>
        <w:spacing w:after="0"/>
        <w:rPr>
          <w:u w:val="single"/>
        </w:rPr>
      </w:pPr>
      <w:r>
        <w:rPr>
          <w:u w:val="single"/>
        </w:rPr>
        <w:t>Длина: 6 (12 байт)</w:t>
      </w:r>
    </w:p>
    <w:p w:rsidR="009D00E0" w:rsidRDefault="009D00E0" w:rsidP="003B3666">
      <w:pPr>
        <w:spacing w:after="0"/>
        <w:rPr>
          <w:u w:val="single"/>
        </w:rPr>
      </w:pPr>
      <w:r>
        <w:rPr>
          <w:u w:val="single"/>
        </w:rPr>
        <w:t>Доступ: только запись</w:t>
      </w:r>
    </w:p>
    <w:p w:rsidR="003B3666" w:rsidRDefault="005E3D56" w:rsidP="003B3666">
      <w:pPr>
        <w:spacing w:after="0"/>
        <w:rPr>
          <w:u w:val="single"/>
        </w:rPr>
      </w:pPr>
      <w:r>
        <w:rPr>
          <w:u w:val="single"/>
        </w:rPr>
        <w:t>П</w:t>
      </w:r>
      <w:r w:rsidR="003B3666">
        <w:rPr>
          <w:u w:val="single"/>
        </w:rPr>
        <w:t>оддерживается любая конфигурация линий.</w:t>
      </w:r>
    </w:p>
    <w:p w:rsidR="003B3666" w:rsidRDefault="003B3666" w:rsidP="003B3666">
      <w:pPr>
        <w:spacing w:after="0"/>
        <w:rPr>
          <w:b/>
          <w:u w:val="single"/>
        </w:rPr>
      </w:pPr>
    </w:p>
    <w:p w:rsidR="009D00E0" w:rsidRDefault="003B3666" w:rsidP="003B3666">
      <w:pPr>
        <w:spacing w:after="0"/>
      </w:pPr>
      <w:r>
        <w:t xml:space="preserve">После записи </w:t>
      </w:r>
      <w:r w:rsidR="00F50787">
        <w:t>данных по этому адресу</w:t>
      </w:r>
      <w:r>
        <w:t xml:space="preserve"> </w:t>
      </w:r>
      <w:r w:rsidR="009D00E0">
        <w:t xml:space="preserve">в очередь задач для соответствующих линий </w:t>
      </w:r>
      <w:r w:rsidR="009D00E0">
        <w:rPr>
          <w:lang w:val="en-US"/>
        </w:rPr>
        <w:t>DAL</w:t>
      </w:r>
      <w:r w:rsidR="005E3D56">
        <w:rPr>
          <w:lang w:val="en-US"/>
        </w:rPr>
        <w:t>I</w:t>
      </w:r>
      <w:r w:rsidR="005E3D56" w:rsidRPr="005E3D56">
        <w:t xml:space="preserve"> </w:t>
      </w:r>
      <w:r w:rsidR="005E3D56">
        <w:t xml:space="preserve">добавляется </w:t>
      </w:r>
      <w:r w:rsidR="009D00E0">
        <w:t xml:space="preserve">задача на передачу сформированных фреймов. Результат выполнения </w:t>
      </w:r>
      <w:r w:rsidR="005E3D56">
        <w:t xml:space="preserve">этой </w:t>
      </w:r>
      <w:r w:rsidR="009D00E0">
        <w:t xml:space="preserve">задачи будет доступен </w:t>
      </w:r>
      <w:r w:rsidR="005E3D56">
        <w:t>по ее завершению (от 3</w:t>
      </w:r>
      <w:r w:rsidR="005E3D56" w:rsidRPr="005E3D56">
        <w:t>0</w:t>
      </w:r>
      <w:r w:rsidR="005E3D56">
        <w:t xml:space="preserve">мсек) </w:t>
      </w:r>
      <w:r w:rsidR="009D00E0">
        <w:t xml:space="preserve">через последующее чтение </w:t>
      </w:r>
      <w:r w:rsidR="00F50787">
        <w:t>адреса</w:t>
      </w:r>
      <w:r w:rsidR="009D00E0">
        <w:t xml:space="preserve"> 101. </w:t>
      </w:r>
      <w:r w:rsidR="00D77D05">
        <w:t xml:space="preserve">Если на шине короткое замыкание или отсутствует питание – задача удаляется из очереди и </w:t>
      </w:r>
      <w:r w:rsidR="00F50787">
        <w:t>по</w:t>
      </w:r>
      <w:r w:rsidR="00D77D05">
        <w:t xml:space="preserve"> 101 </w:t>
      </w:r>
      <w:r w:rsidR="00F50787">
        <w:t>адресу</w:t>
      </w:r>
      <w:r w:rsidR="00D77D05">
        <w:t xml:space="preserve"> доступен результат с указанием ошибки.</w:t>
      </w:r>
    </w:p>
    <w:p w:rsidR="009D00E0" w:rsidRDefault="009D00E0" w:rsidP="003B3666">
      <w:pPr>
        <w:spacing w:after="0"/>
        <w:rPr>
          <w:b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801"/>
        <w:gridCol w:w="1152"/>
        <w:gridCol w:w="1385"/>
        <w:gridCol w:w="5813"/>
      </w:tblGrid>
      <w:tr w:rsidR="00AC7B2E" w:rsidTr="00771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AC7B2E" w:rsidRPr="00AC7B2E" w:rsidRDefault="00AC7B2E" w:rsidP="0077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 w:val="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  <w:t>Б</w:t>
            </w:r>
            <w:r w:rsidRPr="00452214">
              <w:rPr>
                <w:rFonts w:eastAsia="Times New Roman" w:cstheme="minorHAnsi"/>
                <w:sz w:val="20"/>
                <w:szCs w:val="20"/>
                <w:lang w:eastAsia="ru-RU"/>
              </w:rPr>
              <w:t>айт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 w:val="0"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1068" w:type="dxa"/>
            <w:vAlign w:val="center"/>
          </w:tcPr>
          <w:p w:rsidR="00AC7B2E" w:rsidRPr="00452214" w:rsidRDefault="00AC7B2E" w:rsidP="0077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</w:pPr>
            <w:r w:rsidRPr="00452214">
              <w:rPr>
                <w:rFonts w:eastAsia="Times New Roman" w:cstheme="minorHAnsi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85" w:type="dxa"/>
            <w:vAlign w:val="center"/>
          </w:tcPr>
          <w:p w:rsidR="00AC7B2E" w:rsidRPr="00452214" w:rsidRDefault="00AC7B2E" w:rsidP="0077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Допустимые значения</w:t>
            </w:r>
          </w:p>
        </w:tc>
        <w:tc>
          <w:tcPr>
            <w:tcW w:w="5813" w:type="dxa"/>
            <w:vAlign w:val="center"/>
          </w:tcPr>
          <w:p w:rsidR="00AC7B2E" w:rsidRPr="00452214" w:rsidRDefault="00AC7B2E" w:rsidP="0077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</w:pPr>
            <w:r w:rsidRPr="00452214">
              <w:rPr>
                <w:rFonts w:eastAsia="Times New Roman" w:cstheme="minorHAnsi"/>
                <w:sz w:val="20"/>
                <w:szCs w:val="20"/>
                <w:lang w:eastAsia="ru-RU"/>
              </w:rPr>
              <w:t>Назначение</w:t>
            </w:r>
          </w:p>
        </w:tc>
      </w:tr>
      <w:tr w:rsidR="00AC7B2E" w:rsidTr="0077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val="en-US" w:eastAsia="ru-RU"/>
              </w:rPr>
              <w:t>Rep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ID</w:t>
            </w:r>
          </w:p>
        </w:tc>
        <w:tc>
          <w:tcPr>
            <w:tcW w:w="1385" w:type="dxa"/>
          </w:tcPr>
          <w:p w:rsidR="00AC7B2E" w:rsidRPr="00562519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0x12</w:t>
            </w:r>
          </w:p>
        </w:tc>
        <w:tc>
          <w:tcPr>
            <w:tcW w:w="5813" w:type="dxa"/>
          </w:tcPr>
          <w:p w:rsidR="00AC7B2E" w:rsidRPr="00577BA1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Всегда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0x12</w:t>
            </w:r>
          </w:p>
        </w:tc>
      </w:tr>
      <w:tr w:rsidR="00AC7B2E" w:rsidTr="0077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</w:tcPr>
          <w:p w:rsidR="00AC7B2E" w:rsidRPr="00562519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val="en-US" w:eastAsia="ru-RU"/>
              </w:rPr>
              <w:t>ReqNum</w:t>
            </w:r>
          </w:p>
        </w:tc>
        <w:tc>
          <w:tcPr>
            <w:tcW w:w="1385" w:type="dxa"/>
          </w:tcPr>
          <w:p w:rsidR="00AC7B2E" w:rsidRPr="00E4345A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5813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Номер задачи. Нужно для последующей идентификации результатов выполнения задачи</w:t>
            </w:r>
          </w:p>
        </w:tc>
      </w:tr>
      <w:tr w:rsidR="00AC7B2E" w:rsidTr="0077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</w:tcPr>
          <w:p w:rsidR="00AC7B2E" w:rsidRPr="00577BA1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TaskMode</w:t>
            </w:r>
          </w:p>
        </w:tc>
        <w:tc>
          <w:tcPr>
            <w:tcW w:w="1385" w:type="dxa"/>
          </w:tcPr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0x20</w:t>
            </w:r>
          </w:p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0x30</w:t>
            </w:r>
          </w:p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  <w:p w:rsidR="00EF04F3" w:rsidRPr="00562519" w:rsidRDefault="00EF04F3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0x08</w:t>
            </w:r>
          </w:p>
        </w:tc>
        <w:tc>
          <w:tcPr>
            <w:tcW w:w="5813" w:type="dxa"/>
          </w:tcPr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Отправить фрейм один раз</w:t>
            </w:r>
          </w:p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Отправить фрейм два раза</w:t>
            </w:r>
          </w:p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Отправить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команду </w:t>
            </w:r>
            <w:r w:rsidRPr="008C3B1B">
              <w:rPr>
                <w:rFonts w:eastAsia="Times New Roman" w:cstheme="minorHAnsi"/>
                <w:sz w:val="20"/>
                <w:szCs w:val="20"/>
                <w:lang w:val="en-US" w:eastAsia="ru-RU"/>
              </w:rPr>
              <w:t>DTR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=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[значение из 8 байта], и после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этого фрейм два раза</w:t>
            </w:r>
          </w:p>
          <w:p w:rsidR="00EF04F3" w:rsidRPr="00EF04F3" w:rsidRDefault="00EF04F3" w:rsidP="00EF0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Отправить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команду</w:t>
            </w:r>
            <w:r w:rsidRPr="00EF04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Enable</w:t>
            </w:r>
            <w:r w:rsidRPr="00EF04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Device</w:t>
            </w:r>
            <w:r w:rsidRPr="00EF04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Type</w:t>
            </w:r>
            <w:r w:rsidRPr="00EF04F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[значение из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байта]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перед фреймом</w:t>
            </w:r>
          </w:p>
        </w:tc>
      </w:tr>
      <w:tr w:rsidR="00AC7B2E" w:rsidTr="0077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FrameLen</w:t>
            </w:r>
          </w:p>
        </w:tc>
        <w:tc>
          <w:tcPr>
            <w:tcW w:w="1385" w:type="dxa"/>
          </w:tcPr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x03</w:t>
            </w:r>
          </w:p>
          <w:p w:rsidR="00AC7B2E" w:rsidRPr="00562519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0x06</w:t>
            </w:r>
          </w:p>
        </w:tc>
        <w:tc>
          <w:tcPr>
            <w:tcW w:w="5813" w:type="dxa"/>
          </w:tcPr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Фрейм 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16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бит</w:t>
            </w:r>
          </w:p>
          <w:p w:rsidR="00AC7B2E" w:rsidRPr="008746D2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Фрейм 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24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бит</w:t>
            </w:r>
          </w:p>
        </w:tc>
      </w:tr>
      <w:tr w:rsidR="00C40175" w:rsidTr="0077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C40175" w:rsidRPr="008C3B1B" w:rsidRDefault="00C40175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</w:tcPr>
          <w:p w:rsidR="00C40175" w:rsidRPr="00577BA1" w:rsidRDefault="00C40175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85" w:type="dxa"/>
          </w:tcPr>
          <w:p w:rsidR="00C40175" w:rsidRDefault="00C40175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3" w:type="dxa"/>
          </w:tcPr>
          <w:p w:rsidR="00C40175" w:rsidRPr="00771AB9" w:rsidRDefault="00C40175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AC7B2E" w:rsidTr="0077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</w:tcPr>
          <w:p w:rsidR="00AC7B2E" w:rsidRPr="00AC7B2E" w:rsidRDefault="00AC7B2E" w:rsidP="00AC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Frame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AC7B2E" w:rsidRPr="00E4345A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AC7B2E" w:rsidRDefault="00AC7B2E" w:rsidP="00AC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Фрейм, байт 2 (если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FrameLen</w:t>
            </w:r>
            <w:r w:rsidRPr="00AC7B2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== 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</w:t>
            </w:r>
            <w:r w:rsidRPr="00AC7B2E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6)</w:t>
            </w:r>
          </w:p>
        </w:tc>
      </w:tr>
      <w:tr w:rsidR="00AC7B2E" w:rsidTr="0077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</w:tcPr>
          <w:p w:rsidR="00AC7B2E" w:rsidRPr="00AC7B2E" w:rsidRDefault="00AC7B2E" w:rsidP="00AC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Frame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</w:tcPr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Фрейм, байт 1</w:t>
            </w:r>
          </w:p>
        </w:tc>
      </w:tr>
      <w:tr w:rsidR="00AC7B2E" w:rsidTr="0077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8" w:type="dxa"/>
          </w:tcPr>
          <w:p w:rsidR="00AC7B2E" w:rsidRPr="0091545F" w:rsidRDefault="00AC7B2E" w:rsidP="00AC7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Frame</w:t>
            </w:r>
            <w:r w:rsidRPr="00577BA1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</w:tcPr>
          <w:p w:rsidR="00AC7B2E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Фрейм, байт 0</w:t>
            </w:r>
          </w:p>
        </w:tc>
      </w:tr>
      <w:tr w:rsidR="00AC7B2E" w:rsidTr="0077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C7B2E" w:rsidRPr="008C3B1B" w:rsidRDefault="00AC7B2E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8" w:type="dxa"/>
          </w:tcPr>
          <w:p w:rsidR="00AC7B2E" w:rsidRPr="00577BA1" w:rsidRDefault="00771AB9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DTR</w:t>
            </w:r>
          </w:p>
        </w:tc>
        <w:tc>
          <w:tcPr>
            <w:tcW w:w="1385" w:type="dxa"/>
          </w:tcPr>
          <w:p w:rsidR="00AC7B2E" w:rsidRDefault="00AC7B2E" w:rsidP="0077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</w:tcPr>
          <w:p w:rsidR="00AC7B2E" w:rsidRPr="00A22293" w:rsidRDefault="00771AB9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DTR</w:t>
            </w:r>
            <w:r w:rsidR="00AC7B2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(если </w:t>
            </w:r>
            <w:r w:rsidR="00AC7B2E">
              <w:rPr>
                <w:rFonts w:eastAsia="Times New Roman" w:cstheme="minorHAnsi"/>
                <w:sz w:val="20"/>
                <w:szCs w:val="20"/>
                <w:lang w:val="en-US" w:eastAsia="ru-RU"/>
              </w:rPr>
              <w:t>TaskMode</w:t>
            </w:r>
            <w:r w:rsidR="00AC7B2E" w:rsidRPr="00AC7B2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== 0</w:t>
            </w:r>
            <w:r w:rsidR="00AC7B2E">
              <w:rPr>
                <w:rFonts w:eastAsia="Times New Roman" w:cstheme="minorHAnsi"/>
                <w:sz w:val="20"/>
                <w:szCs w:val="20"/>
                <w:lang w:val="en-US" w:eastAsia="ru-RU"/>
              </w:rPr>
              <w:t>x</w:t>
            </w:r>
            <w:r w:rsidR="00AC7B2E" w:rsidRPr="00AC7B2E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  <w:r w:rsidR="00AC7B2E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</w:tc>
      </w:tr>
      <w:tr w:rsidR="00612216" w:rsidTr="0077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612216" w:rsidRPr="00771AB9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68" w:type="dxa"/>
          </w:tcPr>
          <w:p w:rsidR="00612216" w:rsidRDefault="00612216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85" w:type="dxa"/>
          </w:tcPr>
          <w:p w:rsidR="00612216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3" w:type="dxa"/>
          </w:tcPr>
          <w:p w:rsidR="00612216" w:rsidRPr="00771AB9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612216" w:rsidTr="0077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612216" w:rsidRPr="00771AB9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68" w:type="dxa"/>
          </w:tcPr>
          <w:p w:rsidR="00612216" w:rsidRDefault="00356C68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DeviceType</w:t>
            </w:r>
          </w:p>
        </w:tc>
        <w:tc>
          <w:tcPr>
            <w:tcW w:w="1385" w:type="dxa"/>
          </w:tcPr>
          <w:p w:rsidR="00612216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3" w:type="dxa"/>
          </w:tcPr>
          <w:p w:rsidR="00612216" w:rsidRPr="00356C68" w:rsidRDefault="00356C68" w:rsidP="0035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DeviceType</w:t>
            </w:r>
            <w:r w:rsidRPr="00356C6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(если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TaskMode</w:t>
            </w:r>
            <w:r w:rsidRPr="00AC7B2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== 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</w:t>
            </w:r>
            <w:r w:rsidRPr="00AC7B2E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8)</w:t>
            </w:r>
          </w:p>
        </w:tc>
      </w:tr>
      <w:tr w:rsidR="00612216" w:rsidTr="0077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612216" w:rsidRPr="00771AB9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68" w:type="dxa"/>
          </w:tcPr>
          <w:p w:rsidR="00612216" w:rsidRDefault="00612216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85" w:type="dxa"/>
          </w:tcPr>
          <w:p w:rsidR="00612216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</w:t>
            </w: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3" w:type="dxa"/>
          </w:tcPr>
          <w:p w:rsidR="00612216" w:rsidRPr="00771AB9" w:rsidRDefault="00612216" w:rsidP="0061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</w:tbl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D77D05" w:rsidP="003B3666">
      <w:pPr>
        <w:spacing w:after="0"/>
      </w:pPr>
      <w:r>
        <w:t>Примеры</w:t>
      </w:r>
      <w:r w:rsidR="00771AB9">
        <w:t>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646"/>
      </w:tblGrid>
      <w:tr w:rsidR="00612216" w:rsidTr="0061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771AB9" w:rsidRPr="00612216" w:rsidRDefault="00771AB9" w:rsidP="00612216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10</w:t>
            </w:r>
          </w:p>
        </w:tc>
        <w:tc>
          <w:tcPr>
            <w:tcW w:w="440" w:type="dxa"/>
          </w:tcPr>
          <w:p w:rsidR="00771AB9" w:rsidRPr="00612216" w:rsidRDefault="00771AB9" w:rsidP="00612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11</w:t>
            </w:r>
          </w:p>
        </w:tc>
        <w:tc>
          <w:tcPr>
            <w:tcW w:w="3646" w:type="dxa"/>
          </w:tcPr>
          <w:p w:rsidR="00771AB9" w:rsidRPr="00612216" w:rsidRDefault="00612216" w:rsidP="003B3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Результат</w:t>
            </w:r>
          </w:p>
        </w:tc>
      </w:tr>
      <w:tr w:rsidR="00612216" w:rsidTr="0061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771AB9" w:rsidRPr="00612216" w:rsidRDefault="00771AB9" w:rsidP="003B3666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12</w:t>
            </w:r>
          </w:p>
        </w:tc>
        <w:tc>
          <w:tcPr>
            <w:tcW w:w="440" w:type="dxa"/>
          </w:tcPr>
          <w:p w:rsidR="00771AB9" w:rsidRPr="00612216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2216">
              <w:rPr>
                <w:lang w:val="en-US"/>
              </w:rPr>
              <w:t>01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771AB9" w:rsidRPr="00771AB9" w:rsidRDefault="00771AB9" w:rsidP="0077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771AB9" w:rsidRPr="00771AB9" w:rsidRDefault="00771AB9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3646" w:type="dxa"/>
          </w:tcPr>
          <w:p w:rsidR="00771AB9" w:rsidRPr="00612216" w:rsidRDefault="00612216" w:rsidP="003B3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A0, RECALL MAX LEVEL</w:t>
            </w:r>
          </w:p>
        </w:tc>
      </w:tr>
      <w:tr w:rsidR="00612216" w:rsidTr="00612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12216" w:rsidRPr="00612216" w:rsidRDefault="00612216" w:rsidP="00612216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12</w:t>
            </w:r>
          </w:p>
        </w:tc>
        <w:tc>
          <w:tcPr>
            <w:tcW w:w="440" w:type="dxa"/>
          </w:tcPr>
          <w:p w:rsidR="00612216" w:rsidRP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2216">
              <w:rPr>
                <w:lang w:val="en-US"/>
              </w:rP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3646" w:type="dxa"/>
          </w:tcPr>
          <w:p w:rsidR="00612216" w:rsidRP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A0, DAPC 5</w:t>
            </w:r>
          </w:p>
        </w:tc>
      </w:tr>
      <w:tr w:rsidR="00612216" w:rsidTr="0061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12216" w:rsidRPr="00612216" w:rsidRDefault="00612216" w:rsidP="00612216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12</w:t>
            </w:r>
          </w:p>
        </w:tc>
        <w:tc>
          <w:tcPr>
            <w:tcW w:w="440" w:type="dxa"/>
          </w:tcPr>
          <w:p w:rsidR="00612216" w:rsidRPr="00612216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2216">
              <w:rPr>
                <w:lang w:val="en-US"/>
              </w:rP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FF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612216" w:rsidRPr="00771AB9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3646" w:type="dxa"/>
          </w:tcPr>
          <w:p w:rsidR="00612216" w:rsidRDefault="00612216" w:rsidP="0061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BROADCAST, TURN OFF</w:t>
            </w:r>
          </w:p>
        </w:tc>
      </w:tr>
      <w:tr w:rsidR="00612216" w:rsidTr="00612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612216" w:rsidRPr="00771AB9" w:rsidRDefault="00612216" w:rsidP="00612216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40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46" w:type="dxa"/>
          </w:tcPr>
          <w:p w:rsidR="00612216" w:rsidRDefault="00612216" w:rsidP="00612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91545F" w:rsidRDefault="0091545F" w:rsidP="003B3666">
      <w:pPr>
        <w:spacing w:after="0"/>
        <w:rPr>
          <w:b/>
        </w:rPr>
      </w:pPr>
    </w:p>
    <w:p w:rsidR="00861B0D" w:rsidRDefault="00861B0D" w:rsidP="009D00E0">
      <w:pPr>
        <w:spacing w:after="0"/>
        <w:rPr>
          <w:b/>
          <w:color w:val="1F4E79" w:themeColor="accent1" w:themeShade="80"/>
          <w:sz w:val="28"/>
          <w:szCs w:val="28"/>
          <w:lang w:val="en-US"/>
        </w:rPr>
      </w:pPr>
    </w:p>
    <w:p w:rsidR="00A0529C" w:rsidRDefault="00A0529C" w:rsidP="009D00E0">
      <w:pPr>
        <w:spacing w:after="0"/>
        <w:rPr>
          <w:b/>
          <w:color w:val="1F4E79" w:themeColor="accent1" w:themeShade="80"/>
          <w:sz w:val="28"/>
          <w:szCs w:val="28"/>
          <w:lang w:val="en-US"/>
        </w:rPr>
      </w:pPr>
    </w:p>
    <w:p w:rsidR="00A0529C" w:rsidRDefault="00A0529C" w:rsidP="009D00E0">
      <w:pPr>
        <w:spacing w:after="0"/>
        <w:rPr>
          <w:b/>
          <w:color w:val="1F4E79" w:themeColor="accent1" w:themeShade="80"/>
          <w:sz w:val="28"/>
          <w:szCs w:val="28"/>
          <w:lang w:val="en-US"/>
        </w:rPr>
      </w:pPr>
    </w:p>
    <w:p w:rsidR="009D00E0" w:rsidRPr="00E60AA9" w:rsidRDefault="009D00E0" w:rsidP="009D00E0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  <w:lang w:val="en-US"/>
        </w:rPr>
        <w:lastRenderedPageBreak/>
        <w:t>Modbus</w:t>
      </w:r>
      <w:r w:rsidRPr="00E60AA9">
        <w:rPr>
          <w:b/>
          <w:color w:val="1F4E79" w:themeColor="accent1" w:themeShade="80"/>
          <w:sz w:val="28"/>
          <w:szCs w:val="28"/>
        </w:rPr>
        <w:t xml:space="preserve">: </w:t>
      </w:r>
      <w:r w:rsidR="005E3D56">
        <w:rPr>
          <w:b/>
          <w:color w:val="1F4E79" w:themeColor="accent1" w:themeShade="80"/>
          <w:sz w:val="28"/>
          <w:szCs w:val="28"/>
        </w:rPr>
        <w:t>Адрес</w:t>
      </w:r>
      <w:r w:rsidRPr="00E60AA9">
        <w:rPr>
          <w:b/>
          <w:color w:val="1F4E79" w:themeColor="accent1" w:themeShade="80"/>
          <w:sz w:val="28"/>
          <w:szCs w:val="28"/>
        </w:rPr>
        <w:t xml:space="preserve"> 101</w:t>
      </w:r>
    </w:p>
    <w:p w:rsidR="00104B9F" w:rsidRDefault="00104B9F" w:rsidP="00104B9F">
      <w:pPr>
        <w:spacing w:after="0"/>
        <w:rPr>
          <w:u w:val="single"/>
        </w:rPr>
      </w:pPr>
      <w:r>
        <w:rPr>
          <w:u w:val="single"/>
        </w:rPr>
        <w:t>Длина: 5 (10 байт)</w:t>
      </w:r>
    </w:p>
    <w:p w:rsidR="009D00E0" w:rsidRDefault="009D00E0" w:rsidP="009D00E0">
      <w:pPr>
        <w:spacing w:after="0"/>
        <w:rPr>
          <w:u w:val="single"/>
        </w:rPr>
      </w:pPr>
      <w:r>
        <w:rPr>
          <w:u w:val="single"/>
        </w:rPr>
        <w:t>Доступ: только чтение</w:t>
      </w:r>
    </w:p>
    <w:p w:rsidR="009D00E0" w:rsidRDefault="005E3D56" w:rsidP="009D00E0">
      <w:pPr>
        <w:spacing w:after="0"/>
        <w:rPr>
          <w:u w:val="single"/>
        </w:rPr>
      </w:pPr>
      <w:r>
        <w:rPr>
          <w:u w:val="single"/>
        </w:rPr>
        <w:t>П</w:t>
      </w:r>
      <w:r w:rsidR="009D00E0">
        <w:rPr>
          <w:u w:val="single"/>
        </w:rPr>
        <w:t xml:space="preserve">оддерживается </w:t>
      </w:r>
      <w:r w:rsidR="009D00E0" w:rsidRPr="00EA4918">
        <w:rPr>
          <w:u w:val="single"/>
        </w:rPr>
        <w:t>выбор только одной линии!</w:t>
      </w:r>
    </w:p>
    <w:p w:rsidR="009D00E0" w:rsidRDefault="009D00E0" w:rsidP="009D00E0">
      <w:pPr>
        <w:spacing w:after="0"/>
        <w:rPr>
          <w:b/>
          <w:u w:val="single"/>
        </w:rPr>
      </w:pPr>
    </w:p>
    <w:p w:rsidR="009D00E0" w:rsidRPr="00D77D05" w:rsidRDefault="005E3D56" w:rsidP="009D00E0">
      <w:pPr>
        <w:spacing w:after="0"/>
      </w:pPr>
      <w:r>
        <w:t xml:space="preserve">Чтение по адресу 101 </w:t>
      </w:r>
      <w:r w:rsidR="009D00E0">
        <w:t xml:space="preserve">позволяет получить результат выполнения задачи, поставленной ранее через запись </w:t>
      </w:r>
      <w:r>
        <w:t>по адресу</w:t>
      </w:r>
      <w:r w:rsidR="009D00E0">
        <w:t xml:space="preserve"> 100. Минимальное время, через которое будет доступен регистр 101 после записи в регистр 100 - </w:t>
      </w:r>
      <w:r w:rsidR="009D00E0" w:rsidRPr="009D00E0">
        <w:t>~30</w:t>
      </w:r>
      <w:r w:rsidR="009D00E0">
        <w:t>мсек.</w:t>
      </w:r>
      <w:r w:rsidR="00D77D05">
        <w:t xml:space="preserve"> Для контроля результата рекомендуется использовать команду </w:t>
      </w:r>
      <w:r w:rsidR="00D77D05">
        <w:rPr>
          <w:lang w:val="en-US"/>
        </w:rPr>
        <w:t>Modbus</w:t>
      </w:r>
      <w:r w:rsidR="00D77D05" w:rsidRPr="00D77D05">
        <w:t xml:space="preserve"> </w:t>
      </w:r>
      <w:r w:rsidR="00D77D05" w:rsidRPr="00D77D05">
        <w:rPr>
          <w:b/>
        </w:rPr>
        <w:t>23 (0</w:t>
      </w:r>
      <w:r w:rsidR="00D77D05" w:rsidRPr="00D77D05">
        <w:rPr>
          <w:b/>
          <w:lang w:val="en-US"/>
        </w:rPr>
        <w:t>x</w:t>
      </w:r>
      <w:r w:rsidR="00D77D05" w:rsidRPr="00D77D05">
        <w:rPr>
          <w:b/>
        </w:rPr>
        <w:t xml:space="preserve">17) </w:t>
      </w:r>
      <w:r w:rsidR="00D77D05" w:rsidRPr="00D77D05">
        <w:rPr>
          <w:b/>
          <w:lang w:val="en-US"/>
        </w:rPr>
        <w:t>WRITE</w:t>
      </w:r>
      <w:r w:rsidR="00D77D05" w:rsidRPr="00D77D05">
        <w:rPr>
          <w:b/>
        </w:rPr>
        <w:t xml:space="preserve"> </w:t>
      </w:r>
      <w:r w:rsidR="00D77D05" w:rsidRPr="00D77D05">
        <w:rPr>
          <w:b/>
          <w:lang w:val="en-US"/>
        </w:rPr>
        <w:t>AND</w:t>
      </w:r>
      <w:r w:rsidR="00D77D05" w:rsidRPr="00D77D05">
        <w:rPr>
          <w:b/>
        </w:rPr>
        <w:t xml:space="preserve"> </w:t>
      </w:r>
      <w:r w:rsidR="00D77D05" w:rsidRPr="00D77D05">
        <w:rPr>
          <w:b/>
          <w:lang w:val="en-US"/>
        </w:rPr>
        <w:t>READ</w:t>
      </w:r>
      <w:r w:rsidR="00D77D05" w:rsidRPr="00D77D05">
        <w:rPr>
          <w:b/>
        </w:rPr>
        <w:t xml:space="preserve"> </w:t>
      </w:r>
      <w:r w:rsidR="00D77D05" w:rsidRPr="00D77D05">
        <w:rPr>
          <w:b/>
          <w:lang w:val="en-US"/>
        </w:rPr>
        <w:t>MULTIPLE</w:t>
      </w:r>
      <w:r w:rsidR="00D77D05" w:rsidRPr="00D77D05">
        <w:rPr>
          <w:b/>
        </w:rPr>
        <w:t xml:space="preserve"> </w:t>
      </w:r>
      <w:r w:rsidR="00D77D05" w:rsidRPr="00D77D05">
        <w:rPr>
          <w:b/>
          <w:lang w:val="en-US"/>
        </w:rPr>
        <w:t>REGISTERS</w:t>
      </w:r>
      <w:r w:rsidR="00D77D05">
        <w:t>.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853"/>
        <w:gridCol w:w="1087"/>
        <w:gridCol w:w="1319"/>
        <w:gridCol w:w="5808"/>
      </w:tblGrid>
      <w:tr w:rsidR="00C40175" w:rsidTr="00104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  <w:t xml:space="preserve">Байт </w:t>
            </w:r>
            <w:r>
              <w:rPr>
                <w:rFonts w:eastAsia="Times New Roman" w:cstheme="minorHAnsi"/>
                <w:b w:val="0"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1087" w:type="dxa"/>
          </w:tcPr>
          <w:p w:rsidR="00C40175" w:rsidRPr="00452214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</w:pPr>
            <w:r w:rsidRPr="00452214">
              <w:rPr>
                <w:rFonts w:eastAsia="Times New Roman" w:cstheme="minorHAnsi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19" w:type="dxa"/>
          </w:tcPr>
          <w:p w:rsidR="00C40175" w:rsidRPr="00452214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Допустимые значения</w:t>
            </w:r>
          </w:p>
        </w:tc>
        <w:tc>
          <w:tcPr>
            <w:tcW w:w="5808" w:type="dxa"/>
          </w:tcPr>
          <w:p w:rsidR="00C40175" w:rsidRPr="00452214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szCs w:val="20"/>
                <w:lang w:eastAsia="ru-RU"/>
              </w:rPr>
            </w:pPr>
            <w:r w:rsidRPr="00452214">
              <w:rPr>
                <w:rFonts w:eastAsia="Times New Roman" w:cstheme="minorHAnsi"/>
                <w:sz w:val="20"/>
                <w:szCs w:val="20"/>
                <w:lang w:eastAsia="ru-RU"/>
              </w:rPr>
              <w:t>Назначение и допустимые значения</w:t>
            </w:r>
          </w:p>
        </w:tc>
      </w:tr>
      <w:tr w:rsidR="00C40175" w:rsidTr="0010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8C3B1B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</w:tcPr>
          <w:p w:rsidR="00C40175" w:rsidRPr="008C3B1B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val="en-US" w:eastAsia="ru-RU"/>
              </w:rPr>
              <w:t>Rep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ID</w:t>
            </w:r>
          </w:p>
        </w:tc>
        <w:tc>
          <w:tcPr>
            <w:tcW w:w="1319" w:type="dxa"/>
          </w:tcPr>
          <w:p w:rsidR="00C40175" w:rsidRPr="00E4345A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x12</w:t>
            </w:r>
          </w:p>
        </w:tc>
        <w:tc>
          <w:tcPr>
            <w:tcW w:w="5808" w:type="dxa"/>
          </w:tcPr>
          <w:p w:rsidR="00C40175" w:rsidRPr="00577BA1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Всегда 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0x12</w:t>
            </w:r>
          </w:p>
        </w:tc>
      </w:tr>
      <w:tr w:rsidR="00C40175" w:rsidTr="00104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87" w:type="dxa"/>
          </w:tcPr>
          <w:p w:rsidR="00C40175" w:rsidRPr="00E4345A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EventType</w:t>
            </w:r>
          </w:p>
        </w:tc>
        <w:tc>
          <w:tcPr>
            <w:tcW w:w="1319" w:type="dxa"/>
          </w:tcPr>
          <w:p w:rsidR="00C40175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0x7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:rsidR="00C40175" w:rsidRDefault="00C40175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72</w:t>
            </w:r>
          </w:p>
          <w:p w:rsidR="00C40175" w:rsidRPr="00C40175" w:rsidRDefault="00C40175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x77</w:t>
            </w:r>
          </w:p>
        </w:tc>
        <w:tc>
          <w:tcPr>
            <w:tcW w:w="5808" w:type="dxa"/>
          </w:tcPr>
          <w:p w:rsidR="00C40175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Передача выполнена успешно, н</w:t>
            </w:r>
            <w:r w:rsidR="00C40175">
              <w:rPr>
                <w:rFonts w:eastAsia="Times New Roman" w:cstheme="minorHAnsi"/>
                <w:sz w:val="20"/>
                <w:szCs w:val="20"/>
                <w:lang w:eastAsia="ru-RU"/>
              </w:rPr>
              <w:t>ет ответа</w:t>
            </w:r>
          </w:p>
          <w:p w:rsidR="00C40175" w:rsidRPr="00C40175" w:rsidRDefault="00104B9F" w:rsidP="00104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Передача выполнена успешно, е</w:t>
            </w:r>
            <w:r w:rsidR="00C40175">
              <w:rPr>
                <w:rFonts w:eastAsia="Times New Roman" w:cstheme="minorHAnsi"/>
                <w:sz w:val="20"/>
                <w:szCs w:val="20"/>
                <w:lang w:eastAsia="ru-RU"/>
              </w:rPr>
              <w:t>сть ответ</w:t>
            </w:r>
            <w:r w:rsidR="00C40175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Передача не была выполнена, о</w:t>
            </w:r>
            <w:r w:rsidR="00C40175">
              <w:rPr>
                <w:rFonts w:eastAsia="Times New Roman" w:cstheme="minorHAnsi"/>
                <w:sz w:val="20"/>
                <w:szCs w:val="20"/>
                <w:lang w:eastAsia="ru-RU"/>
              </w:rPr>
              <w:t>шибка</w:t>
            </w:r>
          </w:p>
        </w:tc>
      </w:tr>
      <w:tr w:rsidR="00C40175" w:rsidTr="0010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8C3B1B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</w:tcPr>
          <w:p w:rsidR="00C40175" w:rsidRPr="00C40175" w:rsidRDefault="00C40175" w:rsidP="00C40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19" w:type="dxa"/>
          </w:tcPr>
          <w:p w:rsidR="00C40175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</w:tc>
        <w:tc>
          <w:tcPr>
            <w:tcW w:w="5808" w:type="dxa"/>
          </w:tcPr>
          <w:p w:rsidR="00C40175" w:rsidRPr="008746D2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C40175" w:rsidRPr="00A872F1" w:rsidTr="00104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</w:tcPr>
          <w:p w:rsidR="00C40175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19" w:type="dxa"/>
          </w:tcPr>
          <w:p w:rsidR="00C40175" w:rsidRPr="00A872F1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</w:tc>
        <w:tc>
          <w:tcPr>
            <w:tcW w:w="5808" w:type="dxa"/>
          </w:tcPr>
          <w:p w:rsidR="00C40175" w:rsidRPr="00A872F1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104B9F" w:rsidRPr="00A872F1" w:rsidTr="0010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19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</w:tc>
        <w:tc>
          <w:tcPr>
            <w:tcW w:w="5808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C40175" w:rsidRPr="00A22293" w:rsidTr="00104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</w:tcPr>
          <w:p w:rsidR="00C40175" w:rsidRP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Frame0</w:t>
            </w:r>
          </w:p>
        </w:tc>
        <w:tc>
          <w:tcPr>
            <w:tcW w:w="1319" w:type="dxa"/>
          </w:tcPr>
          <w:p w:rsidR="00C40175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</w:tcPr>
          <w:p w:rsidR="00C40175" w:rsidRPr="00332CC5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Ответ</w:t>
            </w:r>
          </w:p>
        </w:tc>
      </w:tr>
      <w:tr w:rsidR="00C40175" w:rsidTr="0010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452214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87" w:type="dxa"/>
          </w:tcPr>
          <w:p w:rsidR="00C40175" w:rsidRPr="00A22293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19" w:type="dxa"/>
          </w:tcPr>
          <w:p w:rsidR="00C40175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</w:tc>
        <w:tc>
          <w:tcPr>
            <w:tcW w:w="5808" w:type="dxa"/>
          </w:tcPr>
          <w:p w:rsidR="00C40175" w:rsidRPr="008C3B1B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C40175" w:rsidTr="00104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C40175" w:rsidRPr="00A22293" w:rsidRDefault="00C40175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</w:tcPr>
          <w:p w:rsidR="00C40175" w:rsidRPr="00577BA1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C3B1B">
              <w:rPr>
                <w:rFonts w:eastAsia="Times New Roman" w:cstheme="minorHAnsi"/>
                <w:sz w:val="20"/>
                <w:szCs w:val="20"/>
                <w:lang w:val="en-US" w:eastAsia="ru-RU"/>
              </w:rPr>
              <w:t>ReqNum</w:t>
            </w:r>
          </w:p>
        </w:tc>
        <w:tc>
          <w:tcPr>
            <w:tcW w:w="1319" w:type="dxa"/>
          </w:tcPr>
          <w:p w:rsidR="00C40175" w:rsidRPr="00332CC5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</w:tc>
        <w:tc>
          <w:tcPr>
            <w:tcW w:w="5808" w:type="dxa"/>
          </w:tcPr>
          <w:p w:rsidR="00C40175" w:rsidRPr="00A22293" w:rsidRDefault="00C40175" w:rsidP="00104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Номер задачи</w:t>
            </w:r>
          </w:p>
        </w:tc>
      </w:tr>
      <w:tr w:rsidR="00104B9F" w:rsidTr="00104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dxa"/>
          </w:tcPr>
          <w:p w:rsidR="00104B9F" w:rsidRPr="008C3B1B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19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</w:tc>
        <w:tc>
          <w:tcPr>
            <w:tcW w:w="5808" w:type="dxa"/>
          </w:tcPr>
          <w:p w:rsidR="00104B9F" w:rsidRDefault="00104B9F" w:rsidP="00104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  <w:tr w:rsidR="00104B9F" w:rsidTr="00104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7" w:type="dxa"/>
          </w:tcPr>
          <w:p w:rsidR="00104B9F" w:rsidRPr="008C3B1B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Reserved</w:t>
            </w:r>
          </w:p>
        </w:tc>
        <w:tc>
          <w:tcPr>
            <w:tcW w:w="1319" w:type="dxa"/>
          </w:tcPr>
          <w:p w:rsidR="00104B9F" w:rsidRDefault="00104B9F" w:rsidP="0035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0x00</w:t>
            </w:r>
          </w:p>
        </w:tc>
        <w:tc>
          <w:tcPr>
            <w:tcW w:w="5808" w:type="dxa"/>
          </w:tcPr>
          <w:p w:rsidR="00104B9F" w:rsidRDefault="00104B9F" w:rsidP="00104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 используется</w:t>
            </w:r>
          </w:p>
        </w:tc>
      </w:tr>
    </w:tbl>
    <w:p w:rsidR="00861B0D" w:rsidRDefault="00861B0D" w:rsidP="009D00E0">
      <w:pPr>
        <w:spacing w:after="0"/>
      </w:pPr>
    </w:p>
    <w:p w:rsidR="00C40175" w:rsidRDefault="00D77D05" w:rsidP="009D00E0">
      <w:pPr>
        <w:spacing w:after="0"/>
      </w:pPr>
      <w:r>
        <w:t>Примеры:</w:t>
      </w:r>
    </w:p>
    <w:p w:rsidR="00A0529C" w:rsidRDefault="00A0529C" w:rsidP="009D00E0">
      <w:pPr>
        <w:spacing w:after="0"/>
      </w:pPr>
    </w:p>
    <w:p w:rsidR="00356656" w:rsidRDefault="00356656" w:rsidP="00356656">
      <w:pPr>
        <w:spacing w:after="0"/>
      </w:pPr>
      <w:r>
        <w:t>Чтение 101: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67"/>
      </w:tblGrid>
      <w:tr w:rsidR="00356656" w:rsidTr="0035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612216" w:rsidRDefault="00356656" w:rsidP="00356656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667" w:type="dxa"/>
          </w:tcPr>
          <w:p w:rsidR="00356656" w:rsidRPr="00612216" w:rsidRDefault="00356656" w:rsidP="00356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Интерпретация</w:t>
            </w:r>
          </w:p>
        </w:tc>
      </w:tr>
      <w:tr w:rsidR="00356656" w:rsidTr="0035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356656" w:rsidRDefault="00356656" w:rsidP="00356656">
            <w:pPr>
              <w:rPr>
                <w:b w:val="0"/>
              </w:rPr>
            </w:pPr>
            <w:r>
              <w:rPr>
                <w:b w:val="0"/>
              </w:rPr>
              <w:t>00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216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667" w:type="dxa"/>
          </w:tcPr>
          <w:p w:rsid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Байты 0,1 вне допустимых значений,</w:t>
            </w:r>
          </w:p>
          <w:p w:rsidR="00356656" w:rsidRPr="00356656" w:rsidRDefault="005E3D56" w:rsidP="005E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Все данные</w:t>
            </w:r>
            <w:r w:rsidR="00356656">
              <w:t xml:space="preserve"> игнориру</w:t>
            </w:r>
            <w:r>
              <w:t>ю</w:t>
            </w:r>
            <w:r w:rsidR="00356656">
              <w:t>тся</w:t>
            </w:r>
          </w:p>
        </w:tc>
      </w:tr>
    </w:tbl>
    <w:p w:rsidR="00861B0D" w:rsidRDefault="00861B0D" w:rsidP="009D00E0">
      <w:pPr>
        <w:spacing w:after="0"/>
      </w:pPr>
    </w:p>
    <w:p w:rsidR="00A0529C" w:rsidRDefault="00A0529C" w:rsidP="009D00E0">
      <w:pPr>
        <w:spacing w:after="0"/>
      </w:pPr>
    </w:p>
    <w:p w:rsidR="00C40175" w:rsidRDefault="005E3D56" w:rsidP="009D00E0">
      <w:pPr>
        <w:spacing w:after="0"/>
      </w:pPr>
      <w:r>
        <w:t xml:space="preserve">Запись </w:t>
      </w:r>
      <w:r w:rsidR="00356656">
        <w:t>100: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646"/>
      </w:tblGrid>
      <w:tr w:rsidR="00356656" w:rsidTr="0035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612216" w:rsidRDefault="00356656" w:rsidP="00356656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10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11</w:t>
            </w:r>
          </w:p>
        </w:tc>
        <w:tc>
          <w:tcPr>
            <w:tcW w:w="3646" w:type="dxa"/>
          </w:tcPr>
          <w:p w:rsidR="00356656" w:rsidRPr="00612216" w:rsidRDefault="00356656" w:rsidP="00356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Результат</w:t>
            </w:r>
          </w:p>
        </w:tc>
      </w:tr>
      <w:tr w:rsidR="00356656" w:rsidTr="0035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612216" w:rsidRDefault="00356656" w:rsidP="00356656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12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3646" w:type="dxa"/>
          </w:tcPr>
          <w:p w:rsidR="00356656" w:rsidRPr="0061221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A0, RECALL MAX LEVEL</w:t>
            </w:r>
          </w:p>
        </w:tc>
      </w:tr>
    </w:tbl>
    <w:p w:rsidR="00C40175" w:rsidRDefault="00356656" w:rsidP="009D00E0">
      <w:pPr>
        <w:spacing w:after="0"/>
      </w:pPr>
      <w:r>
        <w:t>Чтение 101: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67"/>
      </w:tblGrid>
      <w:tr w:rsidR="00356656" w:rsidTr="0035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612216" w:rsidRDefault="00356656" w:rsidP="00356656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667" w:type="dxa"/>
          </w:tcPr>
          <w:p w:rsidR="00356656" w:rsidRPr="00612216" w:rsidRDefault="00356656" w:rsidP="00356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Интерпретация</w:t>
            </w:r>
          </w:p>
        </w:tc>
      </w:tr>
      <w:tr w:rsidR="00356656" w:rsidTr="0035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356656" w:rsidRDefault="00356656" w:rsidP="00356656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40" w:type="dxa"/>
          </w:tcPr>
          <w:p w:rsidR="00356656" w:rsidRPr="00861B0D" w:rsidRDefault="00356656" w:rsidP="00861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7</w:t>
            </w:r>
            <w:r w:rsidR="00861B0D">
              <w:t>7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861B0D" w:rsidRDefault="00861B0D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667" w:type="dxa"/>
          </w:tcPr>
          <w:p w:rsidR="00356656" w:rsidRPr="00861B0D" w:rsidRDefault="00861B0D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Передача не была выполнена, ошибка</w:t>
            </w:r>
            <w:r w:rsidRPr="00861B0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КЗ шины</w:t>
            </w:r>
          </w:p>
        </w:tc>
      </w:tr>
    </w:tbl>
    <w:p w:rsidR="00861B0D" w:rsidRDefault="00861B0D" w:rsidP="009D00E0">
      <w:pPr>
        <w:spacing w:after="0"/>
      </w:pPr>
    </w:p>
    <w:p w:rsidR="00A0529C" w:rsidRDefault="00A0529C" w:rsidP="009D00E0">
      <w:pPr>
        <w:spacing w:after="0"/>
      </w:pPr>
    </w:p>
    <w:p w:rsidR="00356656" w:rsidRDefault="005E3D56" w:rsidP="00356656">
      <w:pPr>
        <w:spacing w:after="0"/>
      </w:pPr>
      <w:r>
        <w:t xml:space="preserve">Запись </w:t>
      </w:r>
      <w:r w:rsidR="00356656">
        <w:t>100: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55"/>
        <w:gridCol w:w="440"/>
        <w:gridCol w:w="440"/>
        <w:gridCol w:w="440"/>
        <w:gridCol w:w="440"/>
        <w:gridCol w:w="3646"/>
      </w:tblGrid>
      <w:tr w:rsidR="00356656" w:rsidTr="0035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612216" w:rsidRDefault="00356656" w:rsidP="00356656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10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11</w:t>
            </w:r>
          </w:p>
        </w:tc>
        <w:tc>
          <w:tcPr>
            <w:tcW w:w="3646" w:type="dxa"/>
          </w:tcPr>
          <w:p w:rsidR="00356656" w:rsidRPr="00612216" w:rsidRDefault="00356656" w:rsidP="00356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Результат</w:t>
            </w:r>
          </w:p>
        </w:tc>
      </w:tr>
      <w:tr w:rsidR="00356656" w:rsidTr="0035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612216" w:rsidRDefault="00356656" w:rsidP="00356656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12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3646" w:type="dxa"/>
          </w:tcPr>
          <w:p w:rsidR="00356656" w:rsidRPr="0061221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1</w:t>
            </w:r>
            <w:r>
              <w:rPr>
                <w:lang w:val="en-US"/>
              </w:rPr>
              <w:t xml:space="preserve">, </w:t>
            </w:r>
            <w:r w:rsidRPr="00356656">
              <w:rPr>
                <w:lang w:val="en-US"/>
              </w:rPr>
              <w:t xml:space="preserve">QUERY ACTUAL LEVEL   </w:t>
            </w:r>
          </w:p>
        </w:tc>
      </w:tr>
    </w:tbl>
    <w:p w:rsidR="00356656" w:rsidRDefault="00356656" w:rsidP="00356656">
      <w:pPr>
        <w:spacing w:after="0"/>
      </w:pPr>
      <w:r>
        <w:t>Чтение 101: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67"/>
      </w:tblGrid>
      <w:tr w:rsidR="00356656" w:rsidTr="0035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612216" w:rsidRDefault="00356656" w:rsidP="00356656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356656" w:rsidRPr="00612216" w:rsidRDefault="00356656" w:rsidP="0035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667" w:type="dxa"/>
          </w:tcPr>
          <w:p w:rsidR="00356656" w:rsidRPr="00612216" w:rsidRDefault="00356656" w:rsidP="00356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Интерпретация</w:t>
            </w:r>
          </w:p>
        </w:tc>
      </w:tr>
      <w:tr w:rsidR="00356656" w:rsidTr="0035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356656" w:rsidRPr="00356656" w:rsidRDefault="00356656" w:rsidP="00356656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72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861B0D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356656" w:rsidRPr="00356656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356656" w:rsidRPr="00771AB9" w:rsidRDefault="00356656" w:rsidP="0035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667" w:type="dxa"/>
          </w:tcPr>
          <w:p w:rsidR="00356656" w:rsidRPr="00861B0D" w:rsidRDefault="00356656" w:rsidP="00861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Передача выполнена успешно, </w:t>
            </w:r>
            <w:r w:rsidR="00861B0D">
              <w:rPr>
                <w:rFonts w:eastAsia="Times New Roman" w:cstheme="minorHAnsi"/>
                <w:sz w:val="20"/>
                <w:szCs w:val="20"/>
                <w:lang w:eastAsia="ru-RU"/>
              </w:rPr>
              <w:t>ответ</w:t>
            </w:r>
            <w:r w:rsidR="00861B0D" w:rsidRPr="00861B0D">
              <w:rPr>
                <w:rFonts w:eastAsia="Times New Roman" w:cstheme="minorHAnsi"/>
                <w:sz w:val="20"/>
                <w:szCs w:val="20"/>
                <w:lang w:eastAsia="ru-RU"/>
              </w:rPr>
              <w:t>: 254 (</w:t>
            </w:r>
            <w:r w:rsidR="00861B0D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  <w:r w:rsidR="00861B0D">
              <w:rPr>
                <w:rFonts w:eastAsia="Times New Roman" w:cstheme="minorHAnsi"/>
                <w:sz w:val="20"/>
                <w:szCs w:val="20"/>
                <w:lang w:val="en-US" w:eastAsia="ru-RU"/>
              </w:rPr>
              <w:t>xFE</w:t>
            </w:r>
            <w:r w:rsidR="00861B0D" w:rsidRPr="00861B0D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</w:tc>
      </w:tr>
    </w:tbl>
    <w:p w:rsidR="00CE421C" w:rsidRDefault="00CE421C" w:rsidP="00E41645">
      <w:pPr>
        <w:spacing w:after="0"/>
        <w:rPr>
          <w:b/>
        </w:rPr>
      </w:pPr>
    </w:p>
    <w:p w:rsidR="00A0529C" w:rsidRDefault="00A0529C" w:rsidP="00E41645">
      <w:pPr>
        <w:spacing w:after="0"/>
        <w:rPr>
          <w:b/>
        </w:rPr>
      </w:pPr>
    </w:p>
    <w:p w:rsidR="00861B0D" w:rsidRDefault="005E3D56" w:rsidP="00861B0D">
      <w:pPr>
        <w:spacing w:after="0"/>
      </w:pPr>
      <w:r>
        <w:t xml:space="preserve">Запись </w:t>
      </w:r>
      <w:r w:rsidR="00861B0D">
        <w:t>100: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55"/>
        <w:gridCol w:w="440"/>
        <w:gridCol w:w="440"/>
        <w:gridCol w:w="440"/>
        <w:gridCol w:w="440"/>
        <w:gridCol w:w="3646"/>
      </w:tblGrid>
      <w:tr w:rsidR="00861B0D" w:rsidTr="0011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61B0D" w:rsidRPr="00612216" w:rsidRDefault="00861B0D" w:rsidP="00112EB9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10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11</w:t>
            </w:r>
          </w:p>
        </w:tc>
        <w:tc>
          <w:tcPr>
            <w:tcW w:w="3646" w:type="dxa"/>
          </w:tcPr>
          <w:p w:rsidR="00861B0D" w:rsidRPr="00612216" w:rsidRDefault="00861B0D" w:rsidP="00112E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Результат</w:t>
            </w:r>
          </w:p>
        </w:tc>
      </w:tr>
      <w:tr w:rsidR="00861B0D" w:rsidTr="0011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61B0D" w:rsidRPr="00612216" w:rsidRDefault="00861B0D" w:rsidP="00112EB9">
            <w:pPr>
              <w:rPr>
                <w:b w:val="0"/>
                <w:lang w:val="en-US"/>
              </w:rPr>
            </w:pPr>
            <w:r w:rsidRPr="00612216">
              <w:rPr>
                <w:b w:val="0"/>
                <w:lang w:val="en-US"/>
              </w:rPr>
              <w:t>12</w:t>
            </w:r>
          </w:p>
        </w:tc>
        <w:tc>
          <w:tcPr>
            <w:tcW w:w="440" w:type="dxa"/>
          </w:tcPr>
          <w:p w:rsidR="00861B0D" w:rsidRPr="00356656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356656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440" w:type="dxa"/>
          </w:tcPr>
          <w:p w:rsidR="00861B0D" w:rsidRPr="00356656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3646" w:type="dxa"/>
          </w:tcPr>
          <w:p w:rsidR="00861B0D" w:rsidRPr="00612216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1</w:t>
            </w:r>
            <w:r>
              <w:rPr>
                <w:lang w:val="en-US"/>
              </w:rPr>
              <w:t xml:space="preserve">, </w:t>
            </w:r>
            <w:r w:rsidRPr="00356656">
              <w:rPr>
                <w:lang w:val="en-US"/>
              </w:rPr>
              <w:t xml:space="preserve">QUERY ACTUAL LEVEL   </w:t>
            </w:r>
          </w:p>
        </w:tc>
      </w:tr>
    </w:tbl>
    <w:p w:rsidR="00861B0D" w:rsidRDefault="00861B0D" w:rsidP="00861B0D">
      <w:pPr>
        <w:spacing w:after="0"/>
      </w:pPr>
      <w:r>
        <w:t>Чтение 101: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67"/>
      </w:tblGrid>
      <w:tr w:rsidR="00861B0D" w:rsidTr="00112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61B0D" w:rsidRPr="00612216" w:rsidRDefault="00861B0D" w:rsidP="00112EB9">
            <w:pPr>
              <w:jc w:val="center"/>
            </w:pPr>
            <w:r w:rsidRPr="00612216">
              <w:t>0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1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2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3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4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5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6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7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8</w:t>
            </w:r>
          </w:p>
        </w:tc>
        <w:tc>
          <w:tcPr>
            <w:tcW w:w="440" w:type="dxa"/>
          </w:tcPr>
          <w:p w:rsidR="00861B0D" w:rsidRPr="00612216" w:rsidRDefault="00861B0D" w:rsidP="001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2216">
              <w:t>9</w:t>
            </w:r>
          </w:p>
        </w:tc>
        <w:tc>
          <w:tcPr>
            <w:tcW w:w="4667" w:type="dxa"/>
          </w:tcPr>
          <w:p w:rsidR="00861B0D" w:rsidRPr="00612216" w:rsidRDefault="00861B0D" w:rsidP="00112E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Интерпретация</w:t>
            </w:r>
          </w:p>
        </w:tc>
      </w:tr>
      <w:tr w:rsidR="00861B0D" w:rsidTr="0011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61B0D" w:rsidRPr="00356656" w:rsidRDefault="00861B0D" w:rsidP="00112EB9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40" w:type="dxa"/>
          </w:tcPr>
          <w:p w:rsidR="00861B0D" w:rsidRPr="00356656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72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356656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440" w:type="dxa"/>
          </w:tcPr>
          <w:p w:rsidR="00861B0D" w:rsidRPr="00356656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440" w:type="dxa"/>
          </w:tcPr>
          <w:p w:rsidR="00861B0D" w:rsidRPr="00356656" w:rsidRDefault="00861B0D" w:rsidP="00861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40" w:type="dxa"/>
          </w:tcPr>
          <w:p w:rsidR="00861B0D" w:rsidRPr="00771AB9" w:rsidRDefault="00861B0D" w:rsidP="0011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667" w:type="dxa"/>
          </w:tcPr>
          <w:p w:rsidR="00861B0D" w:rsidRPr="00861B0D" w:rsidRDefault="00861B0D" w:rsidP="005E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Номер задачи не соответствует,</w:t>
            </w:r>
            <w:r w:rsidR="005E3D56">
              <w:t xml:space="preserve"> все данные игнорируются!</w:t>
            </w:r>
          </w:p>
        </w:tc>
      </w:tr>
    </w:tbl>
    <w:p w:rsidR="00261944" w:rsidRPr="00E60AA9" w:rsidRDefault="00D148E2" w:rsidP="00E41645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  <w:lang w:val="en-US"/>
        </w:rPr>
        <w:lastRenderedPageBreak/>
        <w:t>Modbus</w:t>
      </w:r>
      <w:r w:rsidRPr="00E60AA9">
        <w:rPr>
          <w:b/>
          <w:color w:val="1F4E79" w:themeColor="accent1" w:themeShade="80"/>
          <w:sz w:val="28"/>
          <w:szCs w:val="28"/>
        </w:rPr>
        <w:t xml:space="preserve">: </w:t>
      </w:r>
      <w:r w:rsidR="005E3D56">
        <w:rPr>
          <w:b/>
          <w:color w:val="1F4E79" w:themeColor="accent1" w:themeShade="80"/>
          <w:sz w:val="28"/>
          <w:szCs w:val="28"/>
        </w:rPr>
        <w:t>Адрес</w:t>
      </w:r>
      <w:r w:rsidRPr="00E60AA9">
        <w:rPr>
          <w:b/>
          <w:color w:val="1F4E79" w:themeColor="accent1" w:themeShade="80"/>
          <w:sz w:val="28"/>
          <w:szCs w:val="28"/>
        </w:rPr>
        <w:t xml:space="preserve"> 9000-90063</w:t>
      </w:r>
    </w:p>
    <w:p w:rsidR="00861B0D" w:rsidRDefault="00861B0D" w:rsidP="00861B0D">
      <w:pPr>
        <w:spacing w:after="0"/>
        <w:rPr>
          <w:u w:val="single"/>
        </w:rPr>
      </w:pPr>
      <w:r>
        <w:rPr>
          <w:u w:val="single"/>
        </w:rPr>
        <w:t>Длина: 1(2 байта)</w:t>
      </w:r>
    </w:p>
    <w:p w:rsidR="00EA4918" w:rsidRDefault="009D00E0" w:rsidP="00E41645">
      <w:pPr>
        <w:spacing w:after="0"/>
        <w:rPr>
          <w:u w:val="single"/>
        </w:rPr>
      </w:pPr>
      <w:r>
        <w:rPr>
          <w:u w:val="single"/>
        </w:rPr>
        <w:t>Доступ: только чтение</w:t>
      </w:r>
    </w:p>
    <w:p w:rsidR="00261944" w:rsidRDefault="005E3D56" w:rsidP="00E41645">
      <w:pPr>
        <w:spacing w:after="0"/>
        <w:rPr>
          <w:u w:val="single"/>
        </w:rPr>
      </w:pPr>
      <w:r>
        <w:rPr>
          <w:u w:val="single"/>
        </w:rPr>
        <w:t>П</w:t>
      </w:r>
      <w:r w:rsidR="00261944" w:rsidRPr="00EA4918">
        <w:rPr>
          <w:u w:val="single"/>
        </w:rPr>
        <w:t>оддерживается выбор только одной линии!</w:t>
      </w:r>
    </w:p>
    <w:p w:rsidR="00EA4918" w:rsidRPr="00EA4918" w:rsidRDefault="00EA4918" w:rsidP="00E41645">
      <w:pPr>
        <w:spacing w:after="0"/>
        <w:rPr>
          <w:u w:val="single"/>
        </w:rPr>
      </w:pPr>
    </w:p>
    <w:p w:rsidR="00D148E2" w:rsidRDefault="00D148E2" w:rsidP="00E41645">
      <w:pPr>
        <w:spacing w:after="0"/>
      </w:pPr>
      <w:r>
        <w:t xml:space="preserve">В момент чтения </w:t>
      </w:r>
      <w:r w:rsidR="005E3D56">
        <w:t xml:space="preserve">по </w:t>
      </w:r>
      <w:r w:rsidR="009B4FD0">
        <w:t>одн</w:t>
      </w:r>
      <w:r w:rsidR="005E3D56">
        <w:t>ому</w:t>
      </w:r>
      <w:r w:rsidR="009B4FD0">
        <w:t xml:space="preserve"> из указанных </w:t>
      </w:r>
      <w:r w:rsidR="005E3D56">
        <w:t>адресов</w:t>
      </w:r>
      <w:r>
        <w:t xml:space="preserve"> </w:t>
      </w:r>
      <w:r w:rsidR="009B4FD0">
        <w:t>роутер</w:t>
      </w:r>
      <w:r w:rsidR="009B4FD0" w:rsidRPr="009B4FD0">
        <w:t xml:space="preserve"> </w:t>
      </w:r>
      <w:r w:rsidR="009B4FD0">
        <w:t xml:space="preserve">по выбранной линии </w:t>
      </w:r>
      <w:r w:rsidR="009B4FD0">
        <w:rPr>
          <w:lang w:val="en-US"/>
        </w:rPr>
        <w:t>DALI</w:t>
      </w:r>
      <w:r w:rsidR="009B4FD0">
        <w:t xml:space="preserve"> передает запрос </w:t>
      </w:r>
      <w:r>
        <w:rPr>
          <w:lang w:val="en-US"/>
        </w:rPr>
        <w:t>Query</w:t>
      </w:r>
      <w:r w:rsidRPr="00D148E2">
        <w:t xml:space="preserve"> </w:t>
      </w:r>
      <w:r>
        <w:rPr>
          <w:lang w:val="en-US"/>
        </w:rPr>
        <w:t>Actual</w:t>
      </w:r>
      <w:r w:rsidRPr="00D148E2">
        <w:t xml:space="preserve"> </w:t>
      </w:r>
      <w:r>
        <w:rPr>
          <w:lang w:val="en-US"/>
        </w:rPr>
        <w:t>Level</w:t>
      </w:r>
      <w:r w:rsidRPr="00D148E2">
        <w:t xml:space="preserve"> </w:t>
      </w:r>
      <w:r>
        <w:t>по индивидуальному адресу (</w:t>
      </w:r>
      <w:r>
        <w:rPr>
          <w:lang w:val="en-US"/>
        </w:rPr>
        <w:t>A</w:t>
      </w:r>
      <w:r w:rsidRPr="00D148E2">
        <w:t xml:space="preserve">0 </w:t>
      </w:r>
      <w:r>
        <w:t>для 9000 –</w:t>
      </w:r>
      <w:r w:rsidRPr="00D148E2">
        <w:t xml:space="preserve"> </w:t>
      </w:r>
      <w:r>
        <w:rPr>
          <w:lang w:val="en-US"/>
        </w:rPr>
        <w:t>A</w:t>
      </w:r>
      <w:r w:rsidRPr="00D148E2">
        <w:t xml:space="preserve">63 </w:t>
      </w:r>
      <w:r>
        <w:t>для 9063) и представляет получе</w:t>
      </w:r>
      <w:r w:rsidR="005E3D56">
        <w:t>нный ответ в читаемом значении.</w:t>
      </w:r>
    </w:p>
    <w:p w:rsidR="00EA4918" w:rsidRDefault="00EA4918" w:rsidP="00E41645">
      <w:pPr>
        <w:spacing w:after="0"/>
      </w:pPr>
    </w:p>
    <w:p w:rsidR="00D148E2" w:rsidRDefault="00D148E2" w:rsidP="00E41645">
      <w:pPr>
        <w:spacing w:after="0"/>
      </w:pPr>
      <w:r>
        <w:t>Формат:</w:t>
      </w:r>
    </w:p>
    <w:p w:rsidR="00D148E2" w:rsidRDefault="00261944" w:rsidP="00E41645">
      <w:pPr>
        <w:spacing w:after="0"/>
      </w:pPr>
      <w:r>
        <w:t xml:space="preserve">Значение </w:t>
      </w:r>
      <w:r w:rsidR="009B4FD0">
        <w:t xml:space="preserve">прочитанного </w:t>
      </w:r>
      <w:r>
        <w:t xml:space="preserve">регистра следует интерпретировать как два </w:t>
      </w:r>
      <w:r w:rsidR="00EA4918">
        <w:t>независимых б</w:t>
      </w:r>
      <w:r>
        <w:t>айта</w:t>
      </w:r>
    </w:p>
    <w:p w:rsidR="00261944" w:rsidRDefault="00261944" w:rsidP="00E41645">
      <w:pPr>
        <w:spacing w:after="0"/>
      </w:pPr>
      <w:r>
        <w:t xml:space="preserve">В первом байте содержится адрес </w:t>
      </w:r>
      <w:r>
        <w:rPr>
          <w:lang w:val="en-US"/>
        </w:rPr>
        <w:t>DALI</w:t>
      </w:r>
      <w:r w:rsidR="009B4FD0">
        <w:t xml:space="preserve"> или индикатор отсутствия устройства</w:t>
      </w:r>
      <w:r>
        <w:t>, во втором – ответ на запрос</w:t>
      </w:r>
      <w:r w:rsidR="009B4FD0">
        <w:t>.</w:t>
      </w:r>
    </w:p>
    <w:p w:rsidR="00261944" w:rsidRPr="00261944" w:rsidRDefault="00261944" w:rsidP="00E41645">
      <w:pPr>
        <w:spacing w:after="0"/>
      </w:pPr>
      <w:r>
        <w:t xml:space="preserve">Если устройство не отвечает – первый байт устанавливается в значение </w:t>
      </w:r>
      <w:r w:rsidRPr="00261944">
        <w:t>0</w:t>
      </w:r>
      <w:r>
        <w:rPr>
          <w:lang w:val="en-US"/>
        </w:rPr>
        <w:t>xFF</w:t>
      </w:r>
      <w:r w:rsidRPr="00261944">
        <w:t xml:space="preserve"> (255)</w:t>
      </w:r>
      <w:r>
        <w:t>, в таком случае значение второго байта игнорируется!</w:t>
      </w: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F50787" w:rsidRPr="00EF04F3" w:rsidRDefault="00F50787" w:rsidP="00356656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356656" w:rsidRPr="00E60AA9" w:rsidRDefault="00356656" w:rsidP="00356656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  <w:lang w:val="en-US"/>
        </w:rPr>
        <w:lastRenderedPageBreak/>
        <w:t>Modbus</w:t>
      </w:r>
      <w:r w:rsidRPr="00E60AA9">
        <w:rPr>
          <w:b/>
          <w:color w:val="1F4E79" w:themeColor="accent1" w:themeShade="80"/>
          <w:sz w:val="28"/>
          <w:szCs w:val="28"/>
        </w:rPr>
        <w:t xml:space="preserve">: </w:t>
      </w:r>
      <w:r w:rsidR="005E3D56">
        <w:rPr>
          <w:b/>
          <w:color w:val="1F4E79" w:themeColor="accent1" w:themeShade="80"/>
          <w:sz w:val="28"/>
          <w:szCs w:val="28"/>
        </w:rPr>
        <w:t>Адрес</w:t>
      </w:r>
      <w:r w:rsidRPr="00E60AA9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>10</w:t>
      </w:r>
      <w:r w:rsidRPr="00E60AA9">
        <w:rPr>
          <w:b/>
          <w:color w:val="1F4E79" w:themeColor="accent1" w:themeShade="80"/>
          <w:sz w:val="28"/>
          <w:szCs w:val="28"/>
        </w:rPr>
        <w:t>000-</w:t>
      </w:r>
      <w:r>
        <w:rPr>
          <w:b/>
          <w:color w:val="1F4E79" w:themeColor="accent1" w:themeShade="80"/>
          <w:sz w:val="28"/>
          <w:szCs w:val="28"/>
        </w:rPr>
        <w:t>10</w:t>
      </w:r>
      <w:r w:rsidRPr="00E60AA9">
        <w:rPr>
          <w:b/>
          <w:color w:val="1F4E79" w:themeColor="accent1" w:themeShade="80"/>
          <w:sz w:val="28"/>
          <w:szCs w:val="28"/>
        </w:rPr>
        <w:t>0063</w:t>
      </w:r>
    </w:p>
    <w:p w:rsidR="00963DB5" w:rsidRDefault="00963DB5" w:rsidP="00963DB5">
      <w:pPr>
        <w:spacing w:after="0"/>
        <w:rPr>
          <w:u w:val="single"/>
        </w:rPr>
      </w:pPr>
      <w:r>
        <w:rPr>
          <w:u w:val="single"/>
        </w:rPr>
        <w:t>Длина: 1</w:t>
      </w:r>
      <w:r w:rsidRPr="00EF04F3">
        <w:rPr>
          <w:u w:val="single"/>
        </w:rPr>
        <w:t>6</w:t>
      </w:r>
      <w:r>
        <w:rPr>
          <w:u w:val="single"/>
        </w:rPr>
        <w:t>(</w:t>
      </w:r>
      <w:r w:rsidRPr="00EF04F3">
        <w:rPr>
          <w:u w:val="single"/>
        </w:rPr>
        <w:t>32</w:t>
      </w:r>
      <w:r>
        <w:rPr>
          <w:u w:val="single"/>
        </w:rPr>
        <w:t xml:space="preserve"> байта)</w:t>
      </w:r>
    </w:p>
    <w:p w:rsidR="00963DB5" w:rsidRDefault="00963DB5" w:rsidP="00963DB5">
      <w:pPr>
        <w:spacing w:after="0"/>
        <w:rPr>
          <w:u w:val="single"/>
        </w:rPr>
      </w:pPr>
      <w:r>
        <w:rPr>
          <w:u w:val="single"/>
        </w:rPr>
        <w:t>Доступ: только чтение</w:t>
      </w:r>
    </w:p>
    <w:p w:rsidR="00963DB5" w:rsidRDefault="005E3D56" w:rsidP="00963DB5">
      <w:pPr>
        <w:spacing w:after="0"/>
        <w:rPr>
          <w:u w:val="single"/>
        </w:rPr>
      </w:pPr>
      <w:r>
        <w:rPr>
          <w:u w:val="single"/>
        </w:rPr>
        <w:t>П</w:t>
      </w:r>
      <w:r w:rsidR="00963DB5" w:rsidRPr="00EA4918">
        <w:rPr>
          <w:u w:val="single"/>
        </w:rPr>
        <w:t>оддерживается выбор только одной линии!</w:t>
      </w:r>
    </w:p>
    <w:p w:rsidR="00963DB5" w:rsidRDefault="00963DB5" w:rsidP="00963DB5">
      <w:pPr>
        <w:spacing w:after="0"/>
        <w:rPr>
          <w:u w:val="single"/>
        </w:rPr>
      </w:pPr>
    </w:p>
    <w:p w:rsidR="00963DB5" w:rsidRPr="00963DB5" w:rsidRDefault="00963DB5" w:rsidP="00963DB5">
      <w:pPr>
        <w:spacing w:after="0"/>
      </w:pPr>
      <w:r>
        <w:t>В момент чтения</w:t>
      </w:r>
      <w:r w:rsidR="005E3D56">
        <w:t xml:space="preserve"> по</w:t>
      </w:r>
      <w:r>
        <w:t xml:space="preserve"> одно</w:t>
      </w:r>
      <w:r w:rsidR="005E3D56">
        <w:t>му</w:t>
      </w:r>
      <w:r>
        <w:t xml:space="preserve"> из указанных </w:t>
      </w:r>
      <w:r w:rsidR="005E3D56">
        <w:t>адресов</w:t>
      </w:r>
      <w:r>
        <w:t xml:space="preserve"> роутер</w:t>
      </w:r>
      <w:r w:rsidRPr="009B4FD0">
        <w:t xml:space="preserve"> </w:t>
      </w:r>
      <w:r>
        <w:t xml:space="preserve">по выбранной линии </w:t>
      </w:r>
      <w:r>
        <w:rPr>
          <w:lang w:val="en-US"/>
        </w:rPr>
        <w:t>DALI</w:t>
      </w:r>
      <w:r>
        <w:t xml:space="preserve"> передает до 16 запросов по индивидуальному адресу (</w:t>
      </w:r>
      <w:r>
        <w:rPr>
          <w:lang w:val="en-US"/>
        </w:rPr>
        <w:t>A</w:t>
      </w:r>
      <w:r w:rsidRPr="00D148E2">
        <w:t xml:space="preserve">0 </w:t>
      </w:r>
      <w:r>
        <w:t xml:space="preserve">для </w:t>
      </w:r>
      <w:r w:rsidR="001F6779">
        <w:t>10</w:t>
      </w:r>
      <w:r>
        <w:t>000 –</w:t>
      </w:r>
      <w:r w:rsidRPr="00D148E2">
        <w:t xml:space="preserve"> </w:t>
      </w:r>
      <w:r>
        <w:rPr>
          <w:lang w:val="en-US"/>
        </w:rPr>
        <w:t>A</w:t>
      </w:r>
      <w:r w:rsidRPr="00D148E2">
        <w:t xml:space="preserve">63 </w:t>
      </w:r>
      <w:r>
        <w:t xml:space="preserve">для </w:t>
      </w:r>
      <w:r w:rsidR="001F6779">
        <w:t>10</w:t>
      </w:r>
      <w:r>
        <w:t>063) и представл</w:t>
      </w:r>
      <w:r w:rsidR="001F6779">
        <w:t>яет полученные ответы</w:t>
      </w:r>
      <w:r w:rsidR="005E3D56">
        <w:t xml:space="preserve"> в</w:t>
      </w:r>
      <w:r w:rsidR="001F6779">
        <w:t xml:space="preserve"> </w:t>
      </w:r>
      <w:r w:rsidR="005E3D56">
        <w:t xml:space="preserve">читаемом значении. </w:t>
      </w:r>
      <w:r>
        <w:t xml:space="preserve">Настройка отправляемых запросов производится через </w:t>
      </w:r>
      <w:r>
        <w:rPr>
          <w:lang w:val="en-US"/>
        </w:rPr>
        <w:t>Web</w:t>
      </w:r>
      <w:r w:rsidRPr="00963DB5">
        <w:t>-</w:t>
      </w:r>
      <w:r>
        <w:t xml:space="preserve">интерфейс роутера. Кроме команды самого </w:t>
      </w:r>
      <w:r w:rsidR="0084598D">
        <w:t>за</w:t>
      </w:r>
      <w:r>
        <w:t xml:space="preserve">проса существует возможность передавать </w:t>
      </w:r>
      <w:r w:rsidR="001F6779">
        <w:t>дополнительные</w:t>
      </w:r>
      <w:r>
        <w:t xml:space="preserve"> последовательности фреймов до всех запросов, после всех запросов, а также перед каждым конкретным запросом.</w:t>
      </w:r>
    </w:p>
    <w:p w:rsidR="00963DB5" w:rsidRDefault="00963DB5" w:rsidP="00963DB5">
      <w:pPr>
        <w:spacing w:after="0"/>
      </w:pPr>
    </w:p>
    <w:p w:rsidR="00963DB5" w:rsidRDefault="00963DB5" w:rsidP="00963DB5">
      <w:pPr>
        <w:spacing w:after="0"/>
      </w:pPr>
      <w:r>
        <w:t>Формат: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358"/>
        <w:gridCol w:w="1038"/>
        <w:gridCol w:w="1038"/>
        <w:gridCol w:w="1038"/>
        <w:gridCol w:w="1038"/>
        <w:gridCol w:w="1038"/>
        <w:gridCol w:w="1039"/>
        <w:gridCol w:w="1039"/>
      </w:tblGrid>
      <w:tr w:rsidR="00963DB5" w:rsidTr="00963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963DB5" w:rsidRDefault="00963DB5" w:rsidP="00963DB5"/>
        </w:tc>
        <w:tc>
          <w:tcPr>
            <w:tcW w:w="1038" w:type="dxa"/>
          </w:tcPr>
          <w:p w:rsidR="00963DB5" w:rsidRPr="00D72609" w:rsidRDefault="00963DB5" w:rsidP="00963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8" w:type="dxa"/>
          </w:tcPr>
          <w:p w:rsidR="00963DB5" w:rsidRPr="00D72609" w:rsidRDefault="00963DB5" w:rsidP="00963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8" w:type="dxa"/>
          </w:tcPr>
          <w:p w:rsidR="00963DB5" w:rsidRPr="00D72609" w:rsidRDefault="00963DB5" w:rsidP="00963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8" w:type="dxa"/>
          </w:tcPr>
          <w:p w:rsidR="00963DB5" w:rsidRPr="00D72609" w:rsidRDefault="00963DB5" w:rsidP="00963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8" w:type="dxa"/>
          </w:tcPr>
          <w:p w:rsidR="00963DB5" w:rsidRPr="00D72609" w:rsidRDefault="00963DB5" w:rsidP="00963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9" w:type="dxa"/>
          </w:tcPr>
          <w:p w:rsidR="00963DB5" w:rsidRPr="00D72609" w:rsidRDefault="00963DB5" w:rsidP="00963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9" w:type="dxa"/>
          </w:tcPr>
          <w:p w:rsidR="00963DB5" w:rsidRPr="00D72609" w:rsidRDefault="00963DB5" w:rsidP="00963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3DB5" w:rsidRPr="00D72609" w:rsidTr="0096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963DB5" w:rsidRDefault="00963DB5" w:rsidP="00963DB5">
            <w:r>
              <w:t>Байт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38" w:type="dxa"/>
          </w:tcPr>
          <w:p w:rsidR="00963DB5" w:rsidRPr="00D72609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3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39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39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963DB5" w:rsidTr="00963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963DB5" w:rsidRPr="00D72609" w:rsidRDefault="00963DB5" w:rsidP="00963DB5">
            <w:pPr>
              <w:rPr>
                <w:lang w:val="en-US"/>
              </w:rPr>
            </w:pPr>
            <w:r>
              <w:t>Запрос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39" w:type="dxa"/>
          </w:tcPr>
          <w:p w:rsidR="00963DB5" w:rsidRPr="00963DB5" w:rsidRDefault="00963DB5" w:rsidP="0096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039" w:type="dxa"/>
          </w:tcPr>
          <w:p w:rsidR="00963DB5" w:rsidRPr="00963DB5" w:rsidRDefault="00963DB5" w:rsidP="0096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963DB5" w:rsidTr="00963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963DB5" w:rsidRDefault="001F6779" w:rsidP="00963DB5">
            <w:r>
              <w:t>Назначение</w:t>
            </w:r>
          </w:p>
        </w:tc>
        <w:tc>
          <w:tcPr>
            <w:tcW w:w="1038" w:type="dxa"/>
          </w:tcPr>
          <w:p w:rsid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Адрес</w:t>
            </w:r>
          </w:p>
        </w:tc>
        <w:tc>
          <w:tcPr>
            <w:tcW w:w="1038" w:type="dxa"/>
          </w:tcPr>
          <w:p w:rsidR="00963DB5" w:rsidRPr="00963DB5" w:rsidRDefault="001F6779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Ответ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Адрес</w:t>
            </w:r>
          </w:p>
        </w:tc>
        <w:tc>
          <w:tcPr>
            <w:tcW w:w="1038" w:type="dxa"/>
          </w:tcPr>
          <w:p w:rsidR="00963DB5" w:rsidRPr="00963DB5" w:rsidRDefault="001F6779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Ответ</w:t>
            </w:r>
          </w:p>
        </w:tc>
        <w:tc>
          <w:tcPr>
            <w:tcW w:w="1038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39" w:type="dxa"/>
          </w:tcPr>
          <w:p w:rsidR="00963DB5" w:rsidRPr="00963DB5" w:rsidRDefault="00963DB5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Адрес</w:t>
            </w:r>
          </w:p>
        </w:tc>
        <w:tc>
          <w:tcPr>
            <w:tcW w:w="1039" w:type="dxa"/>
          </w:tcPr>
          <w:p w:rsidR="00963DB5" w:rsidRPr="00963DB5" w:rsidRDefault="001F6779" w:rsidP="00963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Ответ</w:t>
            </w:r>
          </w:p>
        </w:tc>
      </w:tr>
    </w:tbl>
    <w:p w:rsidR="00963DB5" w:rsidRDefault="00963DB5" w:rsidP="00963DB5">
      <w:pPr>
        <w:spacing w:after="0"/>
      </w:pPr>
    </w:p>
    <w:p w:rsidR="00963DB5" w:rsidRDefault="00963DB5" w:rsidP="00963DB5">
      <w:pPr>
        <w:spacing w:after="0"/>
      </w:pPr>
      <w:r>
        <w:t xml:space="preserve">32 прочитанных байта представляют результат 16ти запросов. </w:t>
      </w:r>
    </w:p>
    <w:p w:rsidR="00963DB5" w:rsidRDefault="00963DB5" w:rsidP="00963DB5">
      <w:pPr>
        <w:spacing w:after="0"/>
      </w:pPr>
      <w:r>
        <w:t xml:space="preserve">В одном байте содержится адрес </w:t>
      </w:r>
      <w:r>
        <w:rPr>
          <w:lang w:val="en-US"/>
        </w:rPr>
        <w:t>DALI</w:t>
      </w:r>
      <w:r>
        <w:t xml:space="preserve"> или индикатор ошибки, в другом – ответ </w:t>
      </w:r>
      <w:r w:rsidR="0084598D">
        <w:t xml:space="preserve">от устройства </w:t>
      </w:r>
      <w:r w:rsidR="0084598D">
        <w:rPr>
          <w:lang w:val="en-US"/>
        </w:rPr>
        <w:t>DALI</w:t>
      </w:r>
      <w:r w:rsidR="0084598D" w:rsidRPr="0084598D">
        <w:t xml:space="preserve"> </w:t>
      </w:r>
      <w:r>
        <w:t>на запрос.</w:t>
      </w:r>
    </w:p>
    <w:p w:rsidR="00963DB5" w:rsidRDefault="00963DB5" w:rsidP="00963DB5">
      <w:pPr>
        <w:spacing w:after="0"/>
      </w:pPr>
      <w:r>
        <w:t>Если устройство не отвечает</w:t>
      </w:r>
      <w:r w:rsidR="001F6779">
        <w:t xml:space="preserve"> на запрос – </w:t>
      </w:r>
      <w:r>
        <w:t xml:space="preserve">байт </w:t>
      </w:r>
      <w:r w:rsidR="001F6779">
        <w:t xml:space="preserve">адреса </w:t>
      </w:r>
      <w:r>
        <w:t xml:space="preserve">устанавливается в значение </w:t>
      </w:r>
      <w:r w:rsidRPr="00261944">
        <w:t>0</w:t>
      </w:r>
      <w:r>
        <w:rPr>
          <w:lang w:val="en-US"/>
        </w:rPr>
        <w:t>xFF</w:t>
      </w:r>
      <w:r w:rsidRPr="00261944">
        <w:t xml:space="preserve"> (255)</w:t>
      </w:r>
      <w:r>
        <w:t>, в таком случае значение второго байта игнорируется! Если в момент запроса шин</w:t>
      </w:r>
      <w:r w:rsidR="001F6779">
        <w:t>а</w:t>
      </w:r>
      <w:r>
        <w:t xml:space="preserve"> находится без питания –</w:t>
      </w:r>
      <w:r w:rsidR="001F6779">
        <w:t xml:space="preserve"> </w:t>
      </w:r>
      <w:r>
        <w:t xml:space="preserve">байт </w:t>
      </w:r>
      <w:r w:rsidR="001F6779">
        <w:t xml:space="preserve">адреса </w:t>
      </w:r>
      <w:r>
        <w:t>устанавливается в значение 0x</w:t>
      </w:r>
      <w:r>
        <w:rPr>
          <w:lang w:val="en-US"/>
        </w:rPr>
        <w:t>FE</w:t>
      </w:r>
      <w:r w:rsidRPr="00963DB5">
        <w:t>(254).</w:t>
      </w:r>
      <w:r>
        <w:t xml:space="preserve">Если запрос не производился </w:t>
      </w:r>
      <w:r w:rsidRPr="00963DB5">
        <w:t xml:space="preserve">- </w:t>
      </w:r>
      <w:r>
        <w:t>оба байта будут равны 0.</w:t>
      </w:r>
      <w:r w:rsidR="001F6779">
        <w:t xml:space="preserve"> В остальных случаях байт адреса содержит адрес </w:t>
      </w:r>
      <w:r w:rsidR="001F6779">
        <w:rPr>
          <w:lang w:val="en-US"/>
        </w:rPr>
        <w:t>DALI</w:t>
      </w:r>
      <w:r w:rsidR="001F6779">
        <w:t xml:space="preserve"> (0</w:t>
      </w:r>
      <w:r w:rsidR="001F6779">
        <w:rPr>
          <w:lang w:val="en-US"/>
        </w:rPr>
        <w:t>x</w:t>
      </w:r>
      <w:r w:rsidR="001F6779" w:rsidRPr="001F6779">
        <w:t xml:space="preserve">01 </w:t>
      </w:r>
      <w:r w:rsidR="001F6779">
        <w:t xml:space="preserve">для </w:t>
      </w:r>
      <w:r w:rsidR="001F6779">
        <w:rPr>
          <w:lang w:val="en-US"/>
        </w:rPr>
        <w:t>A</w:t>
      </w:r>
      <w:r w:rsidR="001F6779" w:rsidRPr="001F6779">
        <w:t>0, 0</w:t>
      </w:r>
      <w:r w:rsidR="001F6779">
        <w:rPr>
          <w:lang w:val="en-US"/>
        </w:rPr>
        <w:t>x</w:t>
      </w:r>
      <w:r w:rsidR="001F6779" w:rsidRPr="001F6779">
        <w:t xml:space="preserve">03 </w:t>
      </w:r>
      <w:r w:rsidR="001F6779">
        <w:t xml:space="preserve">для </w:t>
      </w:r>
      <w:r w:rsidR="001F6779">
        <w:rPr>
          <w:lang w:val="en-US"/>
        </w:rPr>
        <w:t>A</w:t>
      </w:r>
      <w:r w:rsidR="001F6779" w:rsidRPr="001F6779">
        <w:t xml:space="preserve">1 </w:t>
      </w:r>
      <w:r w:rsidR="001F6779">
        <w:t xml:space="preserve">и т.д), а байт ответа содержит ответ устройства </w:t>
      </w:r>
      <w:r w:rsidR="001F6779">
        <w:rPr>
          <w:lang w:val="en-US"/>
        </w:rPr>
        <w:t>DALI</w:t>
      </w:r>
      <w:r w:rsidR="001F6779">
        <w:t>.</w:t>
      </w:r>
    </w:p>
    <w:p w:rsidR="00F50787" w:rsidRDefault="00F50787" w:rsidP="00963DB5">
      <w:pPr>
        <w:spacing w:after="0"/>
      </w:pPr>
    </w:p>
    <w:p w:rsidR="00F50787" w:rsidRDefault="00F50787" w:rsidP="00963DB5">
      <w:pPr>
        <w:spacing w:after="0"/>
      </w:pPr>
    </w:p>
    <w:p w:rsidR="00F50787" w:rsidRDefault="00F50787" w:rsidP="00963DB5">
      <w:pPr>
        <w:spacing w:after="0"/>
      </w:pPr>
      <w:r>
        <w:t>Например:</w:t>
      </w:r>
    </w:p>
    <w:p w:rsidR="00F50787" w:rsidRPr="00F50787" w:rsidRDefault="00F50787" w:rsidP="00963DB5">
      <w:pPr>
        <w:spacing w:after="0"/>
      </w:pPr>
      <w:r>
        <w:t xml:space="preserve">Устройство </w:t>
      </w:r>
      <w:r>
        <w:rPr>
          <w:lang w:val="en-US"/>
        </w:rPr>
        <w:t>DALI</w:t>
      </w:r>
      <w:r w:rsidRPr="00F50787">
        <w:t xml:space="preserve"> </w:t>
      </w:r>
      <w:r>
        <w:t xml:space="preserve">по адресу </w:t>
      </w:r>
      <w:r>
        <w:rPr>
          <w:lang w:val="en-US"/>
        </w:rPr>
        <w:t>A</w:t>
      </w:r>
      <w:r w:rsidRPr="00F50787">
        <w:t xml:space="preserve">0 </w:t>
      </w:r>
      <w:r>
        <w:t>отвечает на все 9 запросов</w:t>
      </w:r>
    </w:p>
    <w:p w:rsidR="00F50787" w:rsidRDefault="00F50787" w:rsidP="00963DB5">
      <w:pPr>
        <w:spacing w:after="0"/>
      </w:pPr>
      <w:r>
        <w:rPr>
          <w:noProof/>
          <w:lang w:eastAsia="ru-RU"/>
        </w:rPr>
        <w:drawing>
          <wp:inline distT="0" distB="0" distL="0" distR="0" wp14:anchorId="7F3E88EA" wp14:editId="23F643C5">
            <wp:extent cx="6645910" cy="4321810"/>
            <wp:effectExtent l="0" t="0" r="254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22" w:rsidRPr="0091545F" w:rsidRDefault="00187622" w:rsidP="00187622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 w:rsidRPr="00E60AA9">
        <w:rPr>
          <w:b/>
          <w:color w:val="1F4E79" w:themeColor="accent1" w:themeShade="80"/>
          <w:sz w:val="40"/>
          <w:szCs w:val="40"/>
        </w:rPr>
        <w:lastRenderedPageBreak/>
        <w:t xml:space="preserve">Управление </w:t>
      </w:r>
      <w:r w:rsidRPr="00E60AA9">
        <w:rPr>
          <w:b/>
          <w:color w:val="1F4E79" w:themeColor="accent1" w:themeShade="80"/>
          <w:sz w:val="40"/>
          <w:szCs w:val="40"/>
          <w:lang w:val="en-US"/>
        </w:rPr>
        <w:t>DALI</w:t>
      </w:r>
      <w:r w:rsidRPr="00E60AA9">
        <w:rPr>
          <w:b/>
          <w:color w:val="1F4E79" w:themeColor="accent1" w:themeShade="80"/>
          <w:sz w:val="40"/>
          <w:szCs w:val="40"/>
        </w:rPr>
        <w:t xml:space="preserve"> через </w:t>
      </w:r>
      <w:r w:rsidRPr="00E60AA9">
        <w:rPr>
          <w:b/>
          <w:color w:val="1F4E79" w:themeColor="accent1" w:themeShade="80"/>
          <w:sz w:val="40"/>
          <w:szCs w:val="40"/>
          <w:lang w:val="en-US"/>
        </w:rPr>
        <w:t>HTTP</w:t>
      </w:r>
      <w:r w:rsidRPr="0091545F">
        <w:rPr>
          <w:b/>
          <w:color w:val="1F4E79" w:themeColor="accent1" w:themeShade="80"/>
          <w:sz w:val="40"/>
          <w:szCs w:val="40"/>
        </w:rPr>
        <w:t>-</w:t>
      </w:r>
      <w:r w:rsidRPr="00E60AA9">
        <w:rPr>
          <w:b/>
          <w:color w:val="1F4E79" w:themeColor="accent1" w:themeShade="80"/>
          <w:sz w:val="40"/>
          <w:szCs w:val="40"/>
          <w:lang w:val="en-US"/>
        </w:rPr>
        <w:t>POST</w:t>
      </w:r>
    </w:p>
    <w:p w:rsidR="00187622" w:rsidRDefault="00187622" w:rsidP="00187622">
      <w:pPr>
        <w:spacing w:after="0"/>
        <w:rPr>
          <w:b/>
        </w:rPr>
      </w:pPr>
    </w:p>
    <w:p w:rsidR="00187622" w:rsidRPr="00861B0D" w:rsidRDefault="00861B0D" w:rsidP="00187622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Добавить задачу на передачу фрейма </w:t>
      </w:r>
      <w:r>
        <w:rPr>
          <w:b/>
          <w:color w:val="1F4E79" w:themeColor="accent1" w:themeShade="80"/>
          <w:sz w:val="28"/>
          <w:szCs w:val="28"/>
          <w:lang w:val="en-US"/>
        </w:rPr>
        <w:t>DALI</w:t>
      </w:r>
    </w:p>
    <w:p w:rsidR="00187622" w:rsidRDefault="00187622" w:rsidP="00187622">
      <w:pPr>
        <w:spacing w:after="0"/>
      </w:pPr>
      <w:r>
        <w:t xml:space="preserve">В </w:t>
      </w:r>
      <w:r w:rsidR="00112EB9">
        <w:t xml:space="preserve">роутере </w:t>
      </w:r>
      <w:r w:rsidR="00090E4D">
        <w:t>присутствует</w:t>
      </w:r>
      <w:r>
        <w:t xml:space="preserve"> </w:t>
      </w:r>
      <w:r>
        <w:rPr>
          <w:lang w:val="en-US"/>
        </w:rPr>
        <w:t>API</w:t>
      </w:r>
      <w:r w:rsidRPr="00187622">
        <w:t xml:space="preserve"> </w:t>
      </w:r>
      <w:r>
        <w:t xml:space="preserve">для выполнения команды через </w:t>
      </w:r>
      <w:r>
        <w:rPr>
          <w:lang w:val="en-US"/>
        </w:rPr>
        <w:t>HTTP</w:t>
      </w:r>
      <w:r w:rsidRPr="00187622">
        <w:t xml:space="preserve"> </w:t>
      </w:r>
      <w:r>
        <w:t>запрос</w:t>
      </w:r>
      <w:r w:rsidR="00A0529C" w:rsidRPr="00A0529C">
        <w:t>.</w:t>
      </w:r>
      <w:r>
        <w:t xml:space="preserve"> </w:t>
      </w:r>
    </w:p>
    <w:p w:rsidR="00090E4D" w:rsidRPr="00187622" w:rsidRDefault="00090E4D" w:rsidP="00187622">
      <w:pPr>
        <w:spacing w:after="0"/>
      </w:pPr>
    </w:p>
    <w:p w:rsidR="00090E4D" w:rsidRPr="00090E4D" w:rsidRDefault="00187622" w:rsidP="00187622">
      <w:pPr>
        <w:spacing w:after="0"/>
      </w:pPr>
      <w:r>
        <w:t>Адрес</w:t>
      </w:r>
      <w:r w:rsidR="00090E4D">
        <w:t xml:space="preserve"> запроса</w:t>
      </w:r>
      <w:r w:rsidR="00901C12" w:rsidRPr="00901C12">
        <w:t xml:space="preserve"> </w:t>
      </w:r>
      <w:r w:rsidR="00901C12">
        <w:rPr>
          <w:lang w:val="en-US"/>
        </w:rPr>
        <w:t>HTTP</w:t>
      </w:r>
      <w:r w:rsidR="00090E4D">
        <w:t xml:space="preserve">: </w:t>
      </w:r>
      <w:r w:rsidR="00861B0D">
        <w:t xml:space="preserve"> </w:t>
      </w:r>
      <w:r w:rsidR="00861B0D" w:rsidRPr="00A0529C">
        <w:t>/</w:t>
      </w:r>
      <w:r w:rsidR="00090E4D">
        <w:rPr>
          <w:lang w:val="en-US"/>
        </w:rPr>
        <w:t>addtask</w:t>
      </w:r>
      <w:r w:rsidR="00090E4D" w:rsidRPr="00090E4D">
        <w:t>.</w:t>
      </w:r>
      <w:r w:rsidR="00090E4D">
        <w:rPr>
          <w:lang w:val="en-US"/>
        </w:rPr>
        <w:t>cgi</w:t>
      </w:r>
    </w:p>
    <w:p w:rsidR="00386C91" w:rsidRPr="00901C12" w:rsidRDefault="00386C91" w:rsidP="00187622">
      <w:pPr>
        <w:spacing w:after="0"/>
      </w:pPr>
    </w:p>
    <w:p w:rsidR="00187622" w:rsidRPr="00187622" w:rsidRDefault="00A0529C" w:rsidP="00187622">
      <w:pPr>
        <w:spacing w:after="0"/>
      </w:pPr>
      <w:r>
        <w:rPr>
          <w:lang w:val="en-US"/>
        </w:rPr>
        <w:t>HTTP</w:t>
      </w:r>
      <w:r w:rsidRPr="00A0529C">
        <w:t xml:space="preserve"> </w:t>
      </w:r>
      <w:r w:rsidR="00090E4D">
        <w:rPr>
          <w:lang w:val="en-US"/>
        </w:rPr>
        <w:t>POST</w:t>
      </w:r>
      <w:r w:rsidR="00901C12" w:rsidRPr="00901C12">
        <w:t>-</w:t>
      </w:r>
      <w:r w:rsidR="00901C12">
        <w:t>п</w:t>
      </w:r>
      <w:r w:rsidR="00090E4D">
        <w:t>араметры:</w:t>
      </w:r>
      <w:r w:rsidR="00187622">
        <w:t xml:space="preserve"> 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1162"/>
        <w:gridCol w:w="8499"/>
      </w:tblGrid>
      <w:tr w:rsidR="00090E4D" w:rsidTr="0090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90E4D" w:rsidRPr="00901C12" w:rsidRDefault="00901C12" w:rsidP="006C3DC1">
            <w:pPr>
              <w:jc w:val="center"/>
            </w:pPr>
            <w:r>
              <w:t>Параметр</w:t>
            </w:r>
          </w:p>
        </w:tc>
        <w:tc>
          <w:tcPr>
            <w:tcW w:w="8499" w:type="dxa"/>
          </w:tcPr>
          <w:p w:rsidR="00090E4D" w:rsidRPr="00090E4D" w:rsidRDefault="00901C12" w:rsidP="00090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Значение</w:t>
            </w:r>
          </w:p>
        </w:tc>
      </w:tr>
      <w:tr w:rsidR="00901C12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01C12" w:rsidRPr="00090E4D" w:rsidRDefault="00901C12" w:rsidP="00901C12">
            <w:pPr>
              <w:jc w:val="center"/>
              <w:rPr>
                <w:lang w:val="en-US"/>
              </w:rPr>
            </w:pPr>
            <w:r w:rsidRPr="00090E4D">
              <w:rPr>
                <w:lang w:val="en-US"/>
              </w:rPr>
              <w:t>b</w:t>
            </w:r>
          </w:p>
        </w:tc>
        <w:tc>
          <w:tcPr>
            <w:tcW w:w="8499" w:type="dxa"/>
          </w:tcPr>
          <w:p w:rsidR="00901C12" w:rsidRPr="00090E4D" w:rsidRDefault="00901C12" w:rsidP="0090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Bus</w:t>
            </w:r>
            <w:r w:rsidRPr="00901C12">
              <w:t xml:space="preserve">. </w:t>
            </w:r>
            <w:r>
              <w:t xml:space="preserve">Номер линии. 0-7 или </w:t>
            </w:r>
            <w:r w:rsidRPr="00901C12">
              <w:t xml:space="preserve">255 </w:t>
            </w:r>
            <w:r>
              <w:t>для всех линий</w:t>
            </w:r>
          </w:p>
        </w:tc>
      </w:tr>
      <w:tr w:rsidR="00901C12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01C12" w:rsidRPr="00090E4D" w:rsidRDefault="00901C12" w:rsidP="00901C12">
            <w:pPr>
              <w:jc w:val="center"/>
            </w:pPr>
            <w:r w:rsidRPr="00090E4D">
              <w:rPr>
                <w:lang w:val="en-US"/>
              </w:rPr>
              <w:t>c</w:t>
            </w:r>
          </w:p>
        </w:tc>
        <w:tc>
          <w:tcPr>
            <w:tcW w:w="8499" w:type="dxa"/>
          </w:tcPr>
          <w:p w:rsidR="00901C12" w:rsidRPr="00901C12" w:rsidRDefault="00901C12" w:rsidP="0090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Command</w:t>
            </w:r>
            <w:r w:rsidRPr="00901C12">
              <w:t xml:space="preserve">. </w:t>
            </w:r>
            <w:r>
              <w:t>Команда</w:t>
            </w:r>
            <w:r w:rsidRPr="00901C12">
              <w:t xml:space="preserve"> </w:t>
            </w:r>
            <w:r>
              <w:t xml:space="preserve">или значение </w:t>
            </w:r>
            <w:r>
              <w:rPr>
                <w:lang w:val="en-US"/>
              </w:rPr>
              <w:t>DAPC</w:t>
            </w:r>
          </w:p>
        </w:tc>
      </w:tr>
      <w:tr w:rsidR="00901C12" w:rsidRPr="00C96455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01C12" w:rsidRPr="00090E4D" w:rsidRDefault="00901C12" w:rsidP="00901C12">
            <w:pPr>
              <w:jc w:val="center"/>
            </w:pPr>
            <w:r w:rsidRPr="00090E4D">
              <w:rPr>
                <w:lang w:val="en-US"/>
              </w:rPr>
              <w:t>a</w:t>
            </w:r>
          </w:p>
        </w:tc>
        <w:tc>
          <w:tcPr>
            <w:tcW w:w="8499" w:type="dxa"/>
          </w:tcPr>
          <w:p w:rsidR="00901C12" w:rsidRPr="00901C12" w:rsidRDefault="00901C12" w:rsidP="00901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Address. </w:t>
            </w:r>
            <w:r>
              <w:t>Адрес</w:t>
            </w:r>
            <w:r w:rsidRPr="00901C12">
              <w:rPr>
                <w:lang w:val="en-US"/>
              </w:rPr>
              <w:t>:  “</w:t>
            </w:r>
            <w:r>
              <w:rPr>
                <w:lang w:val="en-US"/>
              </w:rPr>
              <w:t>A</w:t>
            </w:r>
            <w:r w:rsidRPr="00901C12">
              <w:rPr>
                <w:lang w:val="en-US"/>
              </w:rPr>
              <w:t>0”-“</w:t>
            </w:r>
            <w:r>
              <w:rPr>
                <w:lang w:val="en-US"/>
              </w:rPr>
              <w:t>A</w:t>
            </w:r>
            <w:r w:rsidRPr="00901C12">
              <w:rPr>
                <w:lang w:val="en-US"/>
              </w:rPr>
              <w:t>63”, “</w:t>
            </w:r>
            <w:r>
              <w:rPr>
                <w:lang w:val="en-US"/>
              </w:rPr>
              <w:t>G</w:t>
            </w:r>
            <w:r w:rsidRPr="00901C12">
              <w:rPr>
                <w:lang w:val="en-US"/>
              </w:rPr>
              <w:t>0”-“</w:t>
            </w:r>
            <w:r>
              <w:rPr>
                <w:lang w:val="en-US"/>
              </w:rPr>
              <w:t>G</w:t>
            </w:r>
            <w:r w:rsidRPr="00901C12">
              <w:rPr>
                <w:lang w:val="en-US"/>
              </w:rPr>
              <w:t>15”,”</w:t>
            </w:r>
            <w:r>
              <w:rPr>
                <w:lang w:val="en-US"/>
              </w:rPr>
              <w:t>BC</w:t>
            </w:r>
            <w:r w:rsidRPr="00901C12">
              <w:rPr>
                <w:lang w:val="en-US"/>
              </w:rPr>
              <w:t>”</w:t>
            </w:r>
          </w:p>
        </w:tc>
      </w:tr>
      <w:tr w:rsidR="00901C12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01C12" w:rsidRPr="00090E4D" w:rsidRDefault="00901C12" w:rsidP="00901C12">
            <w:pPr>
              <w:jc w:val="center"/>
            </w:pPr>
            <w:r w:rsidRPr="00090E4D">
              <w:rPr>
                <w:lang w:val="en-US"/>
              </w:rPr>
              <w:t>d</w:t>
            </w:r>
          </w:p>
        </w:tc>
        <w:tc>
          <w:tcPr>
            <w:tcW w:w="8499" w:type="dxa"/>
          </w:tcPr>
          <w:p w:rsidR="00901C12" w:rsidRPr="00386C91" w:rsidRDefault="00901C12" w:rsidP="00901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DAPC</w:t>
            </w:r>
            <w:r w:rsidRPr="00901C12">
              <w:t xml:space="preserve">. </w:t>
            </w:r>
            <w:r w:rsidRPr="00386C91">
              <w:t xml:space="preserve">0 </w:t>
            </w:r>
            <w:r>
              <w:t xml:space="preserve">для командного режима, 1 – для режима </w:t>
            </w:r>
            <w:r>
              <w:rPr>
                <w:lang w:val="en-US"/>
              </w:rPr>
              <w:t>DAPC</w:t>
            </w:r>
          </w:p>
        </w:tc>
      </w:tr>
    </w:tbl>
    <w:p w:rsidR="00386C91" w:rsidRDefault="00386C91" w:rsidP="00386C91">
      <w:pPr>
        <w:spacing w:after="0"/>
      </w:pPr>
    </w:p>
    <w:p w:rsidR="0059733B" w:rsidRPr="0059733B" w:rsidRDefault="0059733B" w:rsidP="00386C91">
      <w:pPr>
        <w:spacing w:after="0"/>
      </w:pPr>
      <w:r>
        <w:t xml:space="preserve">Ответ </w:t>
      </w:r>
      <w:r w:rsidRPr="0059733B">
        <w:t>“</w:t>
      </w:r>
      <w:r>
        <w:rPr>
          <w:lang w:val="en-US"/>
        </w:rPr>
        <w:t>OK</w:t>
      </w:r>
      <w:r w:rsidRPr="0059733B">
        <w:t>”</w:t>
      </w:r>
      <w:r>
        <w:t xml:space="preserve"> означает, что задача была поставлена в очередь.</w:t>
      </w:r>
    </w:p>
    <w:p w:rsidR="0059733B" w:rsidRDefault="0059733B" w:rsidP="00386C91">
      <w:pPr>
        <w:spacing w:after="0"/>
      </w:pPr>
    </w:p>
    <w:p w:rsidR="00187622" w:rsidRDefault="00386C91" w:rsidP="00386C91">
      <w:pPr>
        <w:spacing w:after="0"/>
      </w:pPr>
      <w:r>
        <w:t>Например:</w:t>
      </w:r>
    </w:p>
    <w:tbl>
      <w:tblPr>
        <w:tblStyle w:val="-4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7082"/>
      </w:tblGrid>
      <w:tr w:rsidR="00901C12" w:rsidTr="0090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C12" w:rsidRPr="00901C12" w:rsidRDefault="00901C12" w:rsidP="00386C9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82" w:type="dxa"/>
          </w:tcPr>
          <w:p w:rsidR="00901C12" w:rsidRPr="00901C12" w:rsidRDefault="00901C12" w:rsidP="00386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Результат</w:t>
            </w:r>
          </w:p>
        </w:tc>
      </w:tr>
      <w:tr w:rsidR="00901C12" w:rsidRPr="00C96455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C12" w:rsidRPr="00901C12" w:rsidRDefault="00901C12" w:rsidP="00386C91">
            <w:pPr>
              <w:rPr>
                <w:b w:val="0"/>
              </w:rPr>
            </w:pPr>
            <w:r w:rsidRPr="00901C12">
              <w:rPr>
                <w:b w:val="0"/>
              </w:rPr>
              <w:t>0</w:t>
            </w:r>
          </w:p>
        </w:tc>
        <w:tc>
          <w:tcPr>
            <w:tcW w:w="567" w:type="dxa"/>
          </w:tcPr>
          <w:p w:rsidR="00901C12" w:rsidRDefault="00901C12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2" w:type="dxa"/>
          </w:tcPr>
          <w:p w:rsidR="00901C12" w:rsidRPr="00901C12" w:rsidRDefault="00861B0D" w:rsidP="00861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Линия</w:t>
            </w:r>
            <w:r w:rsidRPr="00386C91">
              <w:rPr>
                <w:lang w:val="en-US"/>
              </w:rPr>
              <w:t xml:space="preserve"> </w:t>
            </w:r>
            <w:r>
              <w:rPr>
                <w:lang w:val="en-US"/>
              </w:rPr>
              <w:t>DALI0</w:t>
            </w:r>
            <w:r w:rsidRPr="00861B0D">
              <w:rPr>
                <w:lang w:val="en-US"/>
              </w:rPr>
              <w:t xml:space="preserve">, </w:t>
            </w:r>
            <w:r>
              <w:t>адрес</w:t>
            </w:r>
            <w:r w:rsidRPr="00386C91">
              <w:rPr>
                <w:lang w:val="en-US"/>
              </w:rPr>
              <w:t xml:space="preserve"> </w:t>
            </w:r>
            <w:r>
              <w:rPr>
                <w:lang w:val="en-US"/>
              </w:rPr>
              <w:t>A14</w:t>
            </w:r>
            <w:r w:rsidRPr="00861B0D">
              <w:rPr>
                <w:lang w:val="en-US"/>
              </w:rPr>
              <w:t xml:space="preserve">, </w:t>
            </w:r>
            <w:r>
              <w:t>команда</w:t>
            </w:r>
            <w:r w:rsidRPr="00861B0D">
              <w:rPr>
                <w:lang w:val="en-US"/>
              </w:rPr>
              <w:t xml:space="preserve">  </w:t>
            </w:r>
            <w:r>
              <w:rPr>
                <w:lang w:val="en-US"/>
              </w:rPr>
              <w:t>RECALL MAX LEVEL</w:t>
            </w:r>
          </w:p>
        </w:tc>
      </w:tr>
      <w:tr w:rsidR="00901C12" w:rsidRPr="00C96455" w:rsidTr="0090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C12" w:rsidRPr="00901C12" w:rsidRDefault="00901C12" w:rsidP="00386C91">
            <w:pPr>
              <w:rPr>
                <w:b w:val="0"/>
              </w:rPr>
            </w:pPr>
            <w:r w:rsidRPr="00901C12">
              <w:rPr>
                <w:b w:val="0"/>
              </w:rPr>
              <w:t>255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2" w:type="dxa"/>
          </w:tcPr>
          <w:p w:rsidR="00901C12" w:rsidRPr="00861B0D" w:rsidRDefault="00861B0D" w:rsidP="00861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В</w:t>
            </w:r>
            <w:r w:rsidR="00901C12">
              <w:t>се</w:t>
            </w:r>
            <w:r w:rsidR="00901C12" w:rsidRPr="00861B0D">
              <w:rPr>
                <w:lang w:val="en-US"/>
              </w:rPr>
              <w:t xml:space="preserve"> </w:t>
            </w:r>
            <w:r w:rsidR="00901C12">
              <w:t>линии</w:t>
            </w:r>
            <w:r w:rsidRPr="00861B0D">
              <w:rPr>
                <w:lang w:val="en-US"/>
              </w:rPr>
              <w:t xml:space="preserve"> </w:t>
            </w:r>
            <w:r>
              <w:rPr>
                <w:lang w:val="en-US"/>
              </w:rPr>
              <w:t>DALI</w:t>
            </w:r>
            <w:r w:rsidRPr="00861B0D">
              <w:rPr>
                <w:lang w:val="en-US"/>
              </w:rPr>
              <w:t xml:space="preserve">, </w:t>
            </w:r>
            <w:r>
              <w:t>адрес</w:t>
            </w:r>
            <w:r w:rsidRPr="00861B0D">
              <w:rPr>
                <w:lang w:val="en-US"/>
              </w:rPr>
              <w:t xml:space="preserve"> </w:t>
            </w:r>
            <w:r>
              <w:rPr>
                <w:lang w:val="en-US"/>
              </w:rPr>
              <w:t>BROADCAST</w:t>
            </w:r>
            <w:r w:rsidRPr="00861B0D">
              <w:rPr>
                <w:lang w:val="en-US"/>
              </w:rPr>
              <w:t xml:space="preserve">, </w:t>
            </w:r>
            <w:r>
              <w:t>команда</w:t>
            </w:r>
            <w:r w:rsidRPr="00861B0D">
              <w:rPr>
                <w:lang w:val="en-US"/>
              </w:rPr>
              <w:t xml:space="preserve"> </w:t>
            </w:r>
            <w:r>
              <w:rPr>
                <w:lang w:val="en-US"/>
              </w:rPr>
              <w:t>TURN OFF</w:t>
            </w:r>
          </w:p>
        </w:tc>
      </w:tr>
      <w:tr w:rsidR="00901C12" w:rsidRPr="00C96455" w:rsidTr="00901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1C12" w:rsidRPr="00901C12" w:rsidRDefault="00901C12" w:rsidP="00386C91">
            <w:pPr>
              <w:rPr>
                <w:b w:val="0"/>
              </w:rPr>
            </w:pPr>
            <w:r w:rsidRPr="00901C12">
              <w:rPr>
                <w:b w:val="0"/>
              </w:rPr>
              <w:t>3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G0</w:t>
            </w:r>
          </w:p>
        </w:tc>
        <w:tc>
          <w:tcPr>
            <w:tcW w:w="567" w:type="dxa"/>
          </w:tcPr>
          <w:p w:rsidR="00901C12" w:rsidRPr="00901C12" w:rsidRDefault="00901C12" w:rsidP="00386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2" w:type="dxa"/>
          </w:tcPr>
          <w:p w:rsidR="00901C12" w:rsidRPr="00901C12" w:rsidRDefault="00861B0D" w:rsidP="00861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Линия</w:t>
            </w:r>
            <w:r>
              <w:rPr>
                <w:lang w:val="en-US"/>
              </w:rPr>
              <w:t xml:space="preserve"> DALI3</w:t>
            </w:r>
            <w:r w:rsidRPr="00861B0D">
              <w:rPr>
                <w:lang w:val="en-US"/>
              </w:rPr>
              <w:t xml:space="preserve">, </w:t>
            </w:r>
            <w:r>
              <w:t>адрес</w:t>
            </w:r>
            <w:r>
              <w:rPr>
                <w:lang w:val="en-US"/>
              </w:rPr>
              <w:t xml:space="preserve"> G0</w:t>
            </w:r>
            <w:r w:rsidRPr="00861B0D">
              <w:rPr>
                <w:lang w:val="en-US"/>
              </w:rPr>
              <w:t xml:space="preserve">, </w:t>
            </w:r>
            <w:r w:rsidR="00901C12">
              <w:rPr>
                <w:lang w:val="en-US"/>
              </w:rPr>
              <w:t>DAPC 128</w:t>
            </w:r>
          </w:p>
        </w:tc>
      </w:tr>
    </w:tbl>
    <w:p w:rsidR="00901C12" w:rsidRPr="00901C12" w:rsidRDefault="00901C12" w:rsidP="00386C91">
      <w:pPr>
        <w:spacing w:after="0"/>
        <w:rPr>
          <w:lang w:val="en-US"/>
        </w:rPr>
      </w:pPr>
    </w:p>
    <w:p w:rsidR="00386C91" w:rsidRPr="00386C91" w:rsidRDefault="00386C91" w:rsidP="00386C91">
      <w:pPr>
        <w:spacing w:after="0"/>
        <w:rPr>
          <w:lang w:val="en-US"/>
        </w:rPr>
      </w:pPr>
    </w:p>
    <w:p w:rsidR="00187622" w:rsidRPr="00386C91" w:rsidRDefault="0018762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901C12" w:rsidRPr="00901C12" w:rsidRDefault="00901C12" w:rsidP="006C3DC1">
      <w:pPr>
        <w:spacing w:after="0"/>
        <w:jc w:val="center"/>
        <w:rPr>
          <w:b/>
          <w:sz w:val="40"/>
          <w:szCs w:val="40"/>
          <w:lang w:val="en-US"/>
        </w:rPr>
      </w:pPr>
    </w:p>
    <w:p w:rsidR="00A0529C" w:rsidRPr="00112EB9" w:rsidRDefault="00A0529C" w:rsidP="006C3DC1">
      <w:pPr>
        <w:spacing w:after="0"/>
        <w:jc w:val="center"/>
        <w:rPr>
          <w:b/>
          <w:color w:val="1F4E79" w:themeColor="accent1" w:themeShade="80"/>
          <w:sz w:val="40"/>
          <w:szCs w:val="40"/>
          <w:lang w:val="en-US"/>
        </w:rPr>
      </w:pPr>
    </w:p>
    <w:p w:rsidR="00E41645" w:rsidRDefault="006C3DC1" w:rsidP="006C3DC1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 w:rsidRPr="00901C12">
        <w:rPr>
          <w:b/>
          <w:color w:val="1F4E79" w:themeColor="accent1" w:themeShade="80"/>
          <w:sz w:val="40"/>
          <w:szCs w:val="40"/>
          <w:lang w:val="en-US"/>
        </w:rPr>
        <w:lastRenderedPageBreak/>
        <w:t>WEB</w:t>
      </w:r>
      <w:r w:rsidRPr="00901C12">
        <w:rPr>
          <w:b/>
          <w:color w:val="1F4E79" w:themeColor="accent1" w:themeShade="80"/>
          <w:sz w:val="40"/>
          <w:szCs w:val="40"/>
        </w:rPr>
        <w:t>-интерфейс</w:t>
      </w:r>
      <w:r w:rsidR="00321B50">
        <w:rPr>
          <w:b/>
          <w:color w:val="1F4E79" w:themeColor="accent1" w:themeShade="80"/>
          <w:sz w:val="40"/>
          <w:szCs w:val="40"/>
        </w:rPr>
        <w:t xml:space="preserve"> роутера</w:t>
      </w:r>
    </w:p>
    <w:p w:rsidR="00901C12" w:rsidRDefault="00901C12" w:rsidP="00901C12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901C12" w:rsidRPr="00D72609" w:rsidRDefault="00D72609" w:rsidP="00901C12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Доступ к </w:t>
      </w:r>
      <w:r>
        <w:rPr>
          <w:b/>
          <w:color w:val="1F4E79" w:themeColor="accent1" w:themeShade="80"/>
          <w:sz w:val="28"/>
          <w:szCs w:val="28"/>
          <w:lang w:val="en-US"/>
        </w:rPr>
        <w:t>WEB</w:t>
      </w:r>
      <w:r w:rsidRPr="00F01DC5">
        <w:rPr>
          <w:b/>
          <w:color w:val="1F4E79" w:themeColor="accent1" w:themeShade="80"/>
          <w:sz w:val="28"/>
          <w:szCs w:val="28"/>
        </w:rPr>
        <w:t>-</w:t>
      </w:r>
      <w:r>
        <w:rPr>
          <w:b/>
          <w:color w:val="1F4E79" w:themeColor="accent1" w:themeShade="80"/>
          <w:sz w:val="28"/>
          <w:szCs w:val="28"/>
        </w:rPr>
        <w:t>интерфейсу</w:t>
      </w:r>
    </w:p>
    <w:p w:rsidR="00187622" w:rsidRDefault="00D72609" w:rsidP="00187622">
      <w:pPr>
        <w:spacing w:after="0"/>
      </w:pPr>
      <w:r>
        <w:t xml:space="preserve">Для доступа </w:t>
      </w:r>
      <w:r w:rsidR="00A0529C">
        <w:t xml:space="preserve">к </w:t>
      </w:r>
      <w:r>
        <w:rPr>
          <w:lang w:val="en-US"/>
        </w:rPr>
        <w:t>WEB</w:t>
      </w:r>
      <w:r w:rsidRPr="00D72609">
        <w:t>-</w:t>
      </w:r>
      <w:r>
        <w:t xml:space="preserve">интерфейсу </w:t>
      </w:r>
      <w:r w:rsidR="00112EB9">
        <w:t xml:space="preserve">роутера </w:t>
      </w:r>
      <w:r w:rsidR="00187622">
        <w:t xml:space="preserve">введите в адресной строке браузера </w:t>
      </w:r>
      <w:r w:rsidR="00A0529C">
        <w:rPr>
          <w:lang w:val="en-US"/>
        </w:rPr>
        <w:t>IP</w:t>
      </w:r>
      <w:r w:rsidR="00187622" w:rsidRPr="00187622">
        <w:t>-</w:t>
      </w:r>
      <w:r w:rsidR="00187622">
        <w:t>адрес</w:t>
      </w:r>
      <w:r w:rsidR="00112EB9">
        <w:t xml:space="preserve"> роутера</w:t>
      </w:r>
      <w:r w:rsidR="00187622">
        <w:t xml:space="preserve">. Если настроен порт </w:t>
      </w:r>
      <w:r w:rsidR="00187622">
        <w:rPr>
          <w:lang w:val="en-US"/>
        </w:rPr>
        <w:t>HTTP</w:t>
      </w:r>
      <w:r w:rsidR="00187622" w:rsidRPr="00187622">
        <w:t xml:space="preserve"> </w:t>
      </w:r>
      <w:r w:rsidR="00187622">
        <w:t xml:space="preserve">отличный от 80, необходимо ввести </w:t>
      </w:r>
      <w:r w:rsidR="00A0529C">
        <w:rPr>
          <w:lang w:val="en-US"/>
        </w:rPr>
        <w:t>IP</w:t>
      </w:r>
      <w:r w:rsidR="00187622" w:rsidRPr="00187622">
        <w:t>-</w:t>
      </w:r>
      <w:r w:rsidR="00187622">
        <w:t>адрес</w:t>
      </w:r>
      <w:r w:rsidR="00187622" w:rsidRPr="00187622">
        <w:t xml:space="preserve"> </w:t>
      </w:r>
      <w:r w:rsidR="00187622">
        <w:t xml:space="preserve">и </w:t>
      </w:r>
      <w:r w:rsidR="00A0529C">
        <w:rPr>
          <w:lang w:val="en-US"/>
        </w:rPr>
        <w:t>H</w:t>
      </w:r>
      <w:r w:rsidR="00112EB9">
        <w:rPr>
          <w:lang w:val="en-US"/>
        </w:rPr>
        <w:t>TT</w:t>
      </w:r>
      <w:r w:rsidR="00A0529C">
        <w:rPr>
          <w:lang w:val="en-US"/>
        </w:rPr>
        <w:t>P</w:t>
      </w:r>
      <w:r w:rsidR="00A0529C" w:rsidRPr="00A0529C">
        <w:t>-</w:t>
      </w:r>
      <w:r w:rsidR="00187622">
        <w:t>порт через двоеточие</w:t>
      </w:r>
      <w:r w:rsidR="00187622" w:rsidRPr="00187622">
        <w:t>.</w:t>
      </w:r>
      <w:r w:rsidR="00187622">
        <w:t xml:space="preserve"> Например, </w:t>
      </w:r>
      <w:hyperlink r:id="rId6" w:history="1">
        <w:r w:rsidR="00187622" w:rsidRPr="00CB44FB">
          <w:rPr>
            <w:rStyle w:val="a4"/>
            <w:lang w:val="en-US"/>
          </w:rPr>
          <w:t>http</w:t>
        </w:r>
        <w:r w:rsidR="00187622" w:rsidRPr="00CB44FB">
          <w:rPr>
            <w:rStyle w:val="a4"/>
          </w:rPr>
          <w:t>://192.168.0.150:8080</w:t>
        </w:r>
      </w:hyperlink>
      <w:r w:rsidR="00187622" w:rsidRPr="00187622">
        <w:t>.</w:t>
      </w:r>
      <w:r w:rsidR="00187622">
        <w:t xml:space="preserve"> Браузер должен находиться в одной сети с</w:t>
      </w:r>
      <w:r w:rsidR="00112EB9">
        <w:t xml:space="preserve"> роутером</w:t>
      </w:r>
      <w:r w:rsidR="00187622">
        <w:t xml:space="preserve">. Текущий </w:t>
      </w:r>
      <w:r w:rsidR="00A0529C">
        <w:rPr>
          <w:lang w:val="en-US"/>
        </w:rPr>
        <w:t>IP</w:t>
      </w:r>
      <w:r w:rsidR="00187622" w:rsidRPr="00187622">
        <w:t>-</w:t>
      </w:r>
      <w:r w:rsidR="00187622">
        <w:t xml:space="preserve">адрес </w:t>
      </w:r>
      <w:r w:rsidR="00112EB9">
        <w:t xml:space="preserve">роутера </w:t>
      </w:r>
      <w:r w:rsidR="00187622">
        <w:t>отображается на дисплее.</w:t>
      </w:r>
    </w:p>
    <w:p w:rsidR="00187622" w:rsidRDefault="00187622" w:rsidP="00187622">
      <w:pPr>
        <w:spacing w:after="0"/>
      </w:pPr>
    </w:p>
    <w:p w:rsidR="00560E6D" w:rsidRDefault="00560E6D" w:rsidP="00187622">
      <w:pPr>
        <w:spacing w:after="0"/>
      </w:pPr>
    </w:p>
    <w:p w:rsidR="00112EB9" w:rsidRPr="00E60AA9" w:rsidRDefault="00112EB9" w:rsidP="00112EB9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</w:rPr>
        <w:t>Вкладка «</w:t>
      </w:r>
      <w:r w:rsidR="00C96455">
        <w:rPr>
          <w:b/>
          <w:color w:val="1F4E79" w:themeColor="accent1" w:themeShade="80"/>
          <w:sz w:val="28"/>
          <w:szCs w:val="28"/>
        </w:rPr>
        <w:t>С</w:t>
      </w:r>
      <w:r>
        <w:rPr>
          <w:b/>
          <w:color w:val="1F4E79" w:themeColor="accent1" w:themeShade="80"/>
          <w:sz w:val="28"/>
          <w:szCs w:val="28"/>
        </w:rPr>
        <w:t>ет</w:t>
      </w:r>
      <w:r w:rsidR="00C96455">
        <w:rPr>
          <w:b/>
          <w:color w:val="1F4E79" w:themeColor="accent1" w:themeShade="80"/>
          <w:sz w:val="28"/>
          <w:szCs w:val="28"/>
        </w:rPr>
        <w:t>ь</w:t>
      </w:r>
      <w:r w:rsidRPr="00E60AA9">
        <w:rPr>
          <w:b/>
          <w:color w:val="1F4E79" w:themeColor="accent1" w:themeShade="80"/>
          <w:sz w:val="28"/>
          <w:szCs w:val="28"/>
        </w:rPr>
        <w:t>»</w:t>
      </w:r>
    </w:p>
    <w:p w:rsidR="00112EB9" w:rsidRDefault="00112EB9" w:rsidP="00187622">
      <w:pPr>
        <w:spacing w:after="0"/>
      </w:pPr>
      <w:r>
        <w:rPr>
          <w:noProof/>
          <w:lang w:eastAsia="ru-RU"/>
        </w:rPr>
        <w:drawing>
          <wp:inline distT="0" distB="0" distL="0" distR="0" wp14:anchorId="3C0BDD08" wp14:editId="2D1F873F">
            <wp:extent cx="5940000" cy="2127753"/>
            <wp:effectExtent l="133350" t="114300" r="99060" b="139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1277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2EB9" w:rsidRDefault="00112EB9" w:rsidP="00187622">
      <w:pPr>
        <w:spacing w:after="0"/>
      </w:pPr>
      <w:r>
        <w:t xml:space="preserve">В этом разделе указываются настройки сетевого адаптера </w:t>
      </w:r>
      <w:r>
        <w:rPr>
          <w:lang w:val="en-US"/>
        </w:rPr>
        <w:t>Eth</w:t>
      </w:r>
      <w:r w:rsidRPr="00112EB9">
        <w:t>0 (</w:t>
      </w:r>
      <w:r>
        <w:rPr>
          <w:lang w:val="en-US"/>
        </w:rPr>
        <w:t>Ethernet</w:t>
      </w:r>
      <w:r w:rsidRPr="00112EB9">
        <w:t xml:space="preserve">). </w:t>
      </w:r>
      <w:r>
        <w:t xml:space="preserve">Если в сети нет </w:t>
      </w:r>
      <w:r>
        <w:rPr>
          <w:lang w:val="en-US"/>
        </w:rPr>
        <w:t>DHCP</w:t>
      </w:r>
      <w:r w:rsidRPr="00112EB9">
        <w:t>-</w:t>
      </w:r>
      <w:r>
        <w:t>сервера, необходимо выбрать «Настройки сети: Статические»</w:t>
      </w:r>
    </w:p>
    <w:p w:rsidR="00560E6D" w:rsidRDefault="00560E6D" w:rsidP="00187622">
      <w:pPr>
        <w:spacing w:after="0"/>
      </w:pPr>
    </w:p>
    <w:p w:rsidR="00112EB9" w:rsidRPr="00112EB9" w:rsidRDefault="00112EB9" w:rsidP="00187622">
      <w:pPr>
        <w:spacing w:after="0"/>
      </w:pPr>
      <w:r>
        <w:rPr>
          <w:noProof/>
          <w:lang w:eastAsia="ru-RU"/>
        </w:rPr>
        <w:drawing>
          <wp:inline distT="0" distB="0" distL="0" distR="0" wp14:anchorId="0C151E63" wp14:editId="2BEC326F">
            <wp:extent cx="5940000" cy="657793"/>
            <wp:effectExtent l="114300" t="114300" r="99060" b="142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6577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0E6D" w:rsidRDefault="00321B50" w:rsidP="00187622">
      <w:pPr>
        <w:spacing w:after="0"/>
      </w:pPr>
      <w:r>
        <w:t>В некоторых случаях может потребоваться и</w:t>
      </w:r>
      <w:r w:rsidR="00560E6D">
        <w:t xml:space="preserve">зменить стандартный номер порта для </w:t>
      </w:r>
      <w:r w:rsidR="00560E6D">
        <w:rPr>
          <w:lang w:val="en-US"/>
        </w:rPr>
        <w:t>HTTP</w:t>
      </w:r>
      <w:r w:rsidR="00560E6D" w:rsidRPr="00560E6D">
        <w:t>-</w:t>
      </w:r>
      <w:r w:rsidR="00560E6D">
        <w:t xml:space="preserve">сервера </w:t>
      </w:r>
    </w:p>
    <w:p w:rsidR="00321B50" w:rsidRDefault="00321B50" w:rsidP="00187622">
      <w:pPr>
        <w:spacing w:after="0"/>
      </w:pPr>
    </w:p>
    <w:p w:rsidR="00560E6D" w:rsidRDefault="00560E6D" w:rsidP="00187622">
      <w:pPr>
        <w:spacing w:after="0"/>
      </w:pPr>
      <w:r>
        <w:rPr>
          <w:noProof/>
          <w:lang w:eastAsia="ru-RU"/>
        </w:rPr>
        <w:drawing>
          <wp:inline distT="0" distB="0" distL="0" distR="0" wp14:anchorId="3B4154D4" wp14:editId="79B21131">
            <wp:extent cx="5940000" cy="981298"/>
            <wp:effectExtent l="133350" t="114300" r="118110" b="1619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81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0E6D" w:rsidRDefault="00560E6D" w:rsidP="00187622">
      <w:pPr>
        <w:spacing w:after="0"/>
      </w:pPr>
      <w:r>
        <w:t xml:space="preserve">Настройки для встроенного сервера </w:t>
      </w:r>
      <w:r>
        <w:rPr>
          <w:lang w:val="en-US"/>
        </w:rPr>
        <w:t>Modbus</w:t>
      </w:r>
      <w:r w:rsidRPr="00560E6D">
        <w:t xml:space="preserve">. </w:t>
      </w:r>
    </w:p>
    <w:p w:rsidR="00560E6D" w:rsidRDefault="00560E6D" w:rsidP="00187622">
      <w:pPr>
        <w:spacing w:after="0"/>
      </w:pPr>
    </w:p>
    <w:p w:rsidR="00560E6D" w:rsidRDefault="00560E6D" w:rsidP="00187622">
      <w:pPr>
        <w:spacing w:after="0"/>
      </w:pPr>
      <w:r>
        <w:rPr>
          <w:noProof/>
          <w:lang w:eastAsia="ru-RU"/>
        </w:rPr>
        <w:drawing>
          <wp:inline distT="0" distB="0" distL="0" distR="0" wp14:anchorId="5A1EDDFE" wp14:editId="5E1DA6D1">
            <wp:extent cx="5940000" cy="519310"/>
            <wp:effectExtent l="133350" t="133350" r="137160" b="1670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19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60E6D" w:rsidRDefault="00560E6D" w:rsidP="00187622">
      <w:pPr>
        <w:spacing w:after="0"/>
      </w:pPr>
      <w:r>
        <w:t xml:space="preserve">После изменения вышеуказанных настроек их необходимо сохранить нажатием этой кнопки. Настройки хранятся в энергонезависимой памяти. Количество циклов записи ограничено десятками тысяч. </w:t>
      </w:r>
    </w:p>
    <w:p w:rsidR="00560E6D" w:rsidRPr="00560E6D" w:rsidRDefault="00560E6D" w:rsidP="00187622">
      <w:pPr>
        <w:spacing w:after="0"/>
      </w:pPr>
    </w:p>
    <w:p w:rsidR="00321B50" w:rsidRDefault="00321B50" w:rsidP="00E41645">
      <w:pPr>
        <w:spacing w:after="0"/>
        <w:rPr>
          <w:b/>
          <w:color w:val="1F4E79" w:themeColor="accent1" w:themeShade="80"/>
          <w:sz w:val="28"/>
          <w:szCs w:val="28"/>
        </w:rPr>
      </w:pPr>
    </w:p>
    <w:p w:rsidR="00E41645" w:rsidRPr="00E60AA9" w:rsidRDefault="006C3DC1" w:rsidP="00E41645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</w:rPr>
        <w:lastRenderedPageBreak/>
        <w:t>Вкладка «</w:t>
      </w:r>
      <w:r w:rsidR="00C96455">
        <w:rPr>
          <w:b/>
          <w:color w:val="1F4E79" w:themeColor="accent1" w:themeShade="80"/>
          <w:sz w:val="28"/>
          <w:szCs w:val="28"/>
          <w:lang w:val="en-US"/>
        </w:rPr>
        <w:t>C</w:t>
      </w:r>
      <w:r w:rsidRPr="00E60AA9">
        <w:rPr>
          <w:b/>
          <w:color w:val="1F4E79" w:themeColor="accent1" w:themeShade="80"/>
          <w:sz w:val="28"/>
          <w:szCs w:val="28"/>
        </w:rPr>
        <w:t>обыти</w:t>
      </w:r>
      <w:r w:rsidR="00C96455">
        <w:rPr>
          <w:b/>
          <w:color w:val="1F4E79" w:themeColor="accent1" w:themeShade="80"/>
          <w:sz w:val="28"/>
          <w:szCs w:val="28"/>
        </w:rPr>
        <w:t>я</w:t>
      </w:r>
      <w:r w:rsidRPr="00E60AA9">
        <w:rPr>
          <w:b/>
          <w:color w:val="1F4E79" w:themeColor="accent1" w:themeShade="80"/>
          <w:sz w:val="28"/>
          <w:szCs w:val="28"/>
        </w:rPr>
        <w:t>»</w:t>
      </w:r>
    </w:p>
    <w:p w:rsidR="002F6945" w:rsidRDefault="00D72609" w:rsidP="00E41645">
      <w:pPr>
        <w:spacing w:after="0"/>
      </w:pPr>
      <w:r>
        <w:t xml:space="preserve">В </w:t>
      </w:r>
      <w:r w:rsidR="00112EB9">
        <w:t xml:space="preserve">роутере </w:t>
      </w:r>
      <w:r>
        <w:t xml:space="preserve">присутствует модуль генерации событий по календарю. Выделено 2х48 временных </w:t>
      </w:r>
      <w:r w:rsidR="00A0529C">
        <w:t>слотов</w:t>
      </w:r>
      <w:r>
        <w:t xml:space="preserve"> на год. Таким образом предоставляется возможность выбора времени для каждого из 2х событий исходя из месяца</w:t>
      </w:r>
      <w:r w:rsidRPr="00D72609">
        <w:t xml:space="preserve"> (1-12)</w:t>
      </w:r>
      <w:r>
        <w:t xml:space="preserve"> и его недели</w:t>
      </w:r>
      <w:r w:rsidRPr="00D72609">
        <w:t xml:space="preserve"> (1-4)</w:t>
      </w:r>
      <w:r>
        <w:t xml:space="preserve">. Событие возникает при достижении времени, указанного для текущей недели. </w:t>
      </w:r>
      <w:r w:rsidR="002F6945">
        <w:t xml:space="preserve">При возникновении событий в одну или несколько линий </w:t>
      </w:r>
      <w:r w:rsidR="00A0529C">
        <w:rPr>
          <w:lang w:val="en-US"/>
        </w:rPr>
        <w:t>DALI</w:t>
      </w:r>
      <w:r w:rsidR="00A0529C" w:rsidRPr="00A0529C">
        <w:t xml:space="preserve"> </w:t>
      </w:r>
      <w:r w:rsidR="002F6945">
        <w:t>отправляются указанные команды (фреймы)</w:t>
      </w:r>
      <w:r w:rsidR="002F6945" w:rsidRPr="002F6945">
        <w:t>.</w:t>
      </w:r>
      <w:r>
        <w:t xml:space="preserve"> Основной сценарий использования – управление освещением по солнечному календарю. Календарь заполнен по умолчанию для </w:t>
      </w:r>
      <w:r>
        <w:rPr>
          <w:lang w:val="en-US"/>
        </w:rPr>
        <w:t>GMT</w:t>
      </w:r>
      <w:r w:rsidRPr="00D72609">
        <w:t>+3.</w:t>
      </w:r>
    </w:p>
    <w:p w:rsidR="0059733B" w:rsidRPr="00D72609" w:rsidRDefault="0059733B" w:rsidP="00E41645">
      <w:pPr>
        <w:spacing w:after="0"/>
      </w:pPr>
    </w:p>
    <w:p w:rsidR="002F6945" w:rsidRDefault="002F6945" w:rsidP="00E41645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 wp14:anchorId="11F63778" wp14:editId="20776F06">
            <wp:extent cx="5940425" cy="549275"/>
            <wp:effectExtent l="133350" t="133350" r="155575" b="155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6945" w:rsidRPr="006C3DC1" w:rsidRDefault="002F6945" w:rsidP="002F6945">
      <w:pPr>
        <w:spacing w:after="0"/>
      </w:pPr>
      <w:r>
        <w:t>Фреймы</w:t>
      </w:r>
      <w:r w:rsidR="006C3DC1">
        <w:t xml:space="preserve"> будут переданы</w:t>
      </w:r>
      <w:r>
        <w:t xml:space="preserve"> </w:t>
      </w:r>
      <w:r w:rsidR="006C3DC1">
        <w:t xml:space="preserve">по </w:t>
      </w:r>
      <w:r>
        <w:t>выбранны</w:t>
      </w:r>
      <w:r w:rsidR="006C3DC1">
        <w:t xml:space="preserve">м линиям </w:t>
      </w:r>
      <w:r w:rsidR="006C3DC1">
        <w:rPr>
          <w:lang w:val="en-US"/>
        </w:rPr>
        <w:t>DALI</w:t>
      </w:r>
    </w:p>
    <w:p w:rsidR="002F6945" w:rsidRDefault="002F6945" w:rsidP="00E41645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 wp14:anchorId="73D489F0" wp14:editId="69DB3C5D">
            <wp:extent cx="5940425" cy="570230"/>
            <wp:effectExtent l="114300" t="114300" r="117475" b="153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0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6945" w:rsidRDefault="002F6945" w:rsidP="00E41645">
      <w:pPr>
        <w:spacing w:after="0"/>
      </w:pPr>
      <w:r>
        <w:t>Можно отключить одно или оба события</w:t>
      </w:r>
    </w:p>
    <w:p w:rsidR="002F6945" w:rsidRPr="002F6945" w:rsidRDefault="006C3DC1" w:rsidP="00E41645">
      <w:pPr>
        <w:spacing w:after="0"/>
      </w:pPr>
      <w:r>
        <w:rPr>
          <w:noProof/>
          <w:lang w:eastAsia="ru-RU"/>
        </w:rPr>
        <w:drawing>
          <wp:inline distT="0" distB="0" distL="0" distR="0" wp14:anchorId="5FF827AB" wp14:editId="207F84DE">
            <wp:extent cx="5940425" cy="1509395"/>
            <wp:effectExtent l="114300" t="114300" r="117475" b="1479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9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1645" w:rsidRPr="00E41645" w:rsidRDefault="00E41645" w:rsidP="00E41645">
      <w:pPr>
        <w:spacing w:after="0"/>
      </w:pPr>
      <w:r w:rsidRPr="00E41645">
        <w:t xml:space="preserve">Укажите последовательность фреймов для </w:t>
      </w:r>
      <w:r w:rsidR="006C3DC1">
        <w:t>передачи</w:t>
      </w:r>
      <w:r w:rsidRPr="00E41645">
        <w:t xml:space="preserve"> по </w:t>
      </w:r>
      <w:r w:rsidRPr="00E41645">
        <w:rPr>
          <w:lang w:val="en-US"/>
        </w:rPr>
        <w:t>DALI</w:t>
      </w:r>
      <w:r w:rsidRPr="00E41645">
        <w:t xml:space="preserve"> при возникновении события.</w:t>
      </w:r>
    </w:p>
    <w:p w:rsidR="00E41645" w:rsidRPr="00A72D9B" w:rsidRDefault="00E41645" w:rsidP="00E41645">
      <w:pPr>
        <w:spacing w:after="0"/>
      </w:pPr>
      <w:r w:rsidRPr="00E41645">
        <w:t xml:space="preserve">Укажите значения длинной </w:t>
      </w:r>
      <w:r w:rsidR="00A0529C" w:rsidRPr="00A0529C">
        <w:t xml:space="preserve">2 </w:t>
      </w:r>
      <w:r w:rsidR="00A0529C">
        <w:t>байта</w:t>
      </w:r>
      <w:r w:rsidRPr="00E41645">
        <w:t xml:space="preserve"> в </w:t>
      </w:r>
      <w:r w:rsidR="00A72D9B" w:rsidRPr="00E41645">
        <w:t>шестнадцатеричном</w:t>
      </w:r>
      <w:r w:rsidRPr="00E41645">
        <w:t xml:space="preserve"> представлении </w:t>
      </w:r>
      <w:r w:rsidR="00A72D9B">
        <w:t>(</w:t>
      </w:r>
      <w:r w:rsidR="00A0529C" w:rsidRPr="00E41645">
        <w:t>4 символа</w:t>
      </w:r>
      <w:r w:rsidR="00A0529C">
        <w:t xml:space="preserve">, </w:t>
      </w:r>
      <w:r w:rsidRPr="00E41645">
        <w:t>0000</w:t>
      </w:r>
      <w:r w:rsidR="00A0529C" w:rsidRPr="00A0529C">
        <w:t xml:space="preserve"> </w:t>
      </w:r>
      <w:r w:rsidRPr="00E41645">
        <w:t>-</w:t>
      </w:r>
      <w:r w:rsidR="00A0529C" w:rsidRPr="00A0529C">
        <w:t xml:space="preserve"> </w:t>
      </w:r>
      <w:r w:rsidRPr="00E41645">
        <w:rPr>
          <w:lang w:val="en-US"/>
        </w:rPr>
        <w:t>FFFF</w:t>
      </w:r>
      <w:r w:rsidR="00A72D9B">
        <w:t>).</w:t>
      </w:r>
    </w:p>
    <w:p w:rsidR="00E41645" w:rsidRDefault="00E41645" w:rsidP="00E41645">
      <w:pPr>
        <w:spacing w:after="0"/>
      </w:pPr>
      <w:r w:rsidRPr="00E41645">
        <w:t>Значения фреймов можно скопировать из лога событий после отправки нужной команды по нужному адресу.</w:t>
      </w:r>
      <w:r w:rsidR="00A72D9B">
        <w:t xml:space="preserve"> </w:t>
      </w:r>
      <w:r w:rsidRPr="00E41645">
        <w:t>Указывайте нужные фреймы начиная с первого, остальные оставьте пустыми.</w:t>
      </w:r>
      <w:r w:rsidR="00E1721F">
        <w:t xml:space="preserve"> Поля для ввода последовательности фреймов расположены сверху вниз в соответствии с порядком передачи фреймов. </w:t>
      </w:r>
    </w:p>
    <w:p w:rsidR="00A72D9B" w:rsidRDefault="00A72D9B" w:rsidP="00E41645">
      <w:pPr>
        <w:spacing w:after="0"/>
      </w:pPr>
      <w:r>
        <w:rPr>
          <w:noProof/>
          <w:lang w:eastAsia="ru-RU"/>
        </w:rPr>
        <w:drawing>
          <wp:inline distT="0" distB="0" distL="0" distR="0" wp14:anchorId="2F8F403F" wp14:editId="6F3B3841">
            <wp:extent cx="5940425" cy="568325"/>
            <wp:effectExtent l="133350" t="114300" r="136525" b="155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2D9B" w:rsidRDefault="00A0529C" w:rsidP="00A72D9B">
      <w:pPr>
        <w:spacing w:after="0"/>
      </w:pPr>
      <w:r>
        <w:t xml:space="preserve">Эта настройка позволяет применить глобальную коррекцию по времени для всех событий без необходимости редактирования каждого временного слота. </w:t>
      </w:r>
      <w:r w:rsidR="00A72D9B">
        <w:t>При положительном значении каждое событие будет возникать позже на указанное количество минут. При отрицательном - раньше. Введите значения в диапазоне от -120 до 120</w:t>
      </w:r>
      <w:r>
        <w:t xml:space="preserve">. При значении 0 коррекция не применяется. </w:t>
      </w:r>
    </w:p>
    <w:p w:rsidR="00A72D9B" w:rsidRDefault="00A72D9B" w:rsidP="00A72D9B">
      <w:pPr>
        <w:spacing w:after="0"/>
      </w:pPr>
      <w:r>
        <w:rPr>
          <w:noProof/>
          <w:lang w:eastAsia="ru-RU"/>
        </w:rPr>
        <w:drawing>
          <wp:inline distT="0" distB="0" distL="0" distR="0" wp14:anchorId="2F48DF5E" wp14:editId="3992F929">
            <wp:extent cx="5940425" cy="569595"/>
            <wp:effectExtent l="114300" t="114300" r="117475" b="154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2D9B" w:rsidRDefault="00560E6D" w:rsidP="00560E6D">
      <w:pPr>
        <w:spacing w:after="0"/>
      </w:pPr>
      <w:r>
        <w:t xml:space="preserve">После изменения вышеуказанных настроек их необходимо сохранить нажатием этой кнопки. Настройки хранятся в энергонезависимой памяти. Количество циклов записи ограничено десятками тысяч. </w:t>
      </w:r>
    </w:p>
    <w:p w:rsidR="001F6779" w:rsidRDefault="001F6779" w:rsidP="00560E6D">
      <w:pPr>
        <w:spacing w:after="0"/>
      </w:pPr>
    </w:p>
    <w:p w:rsidR="001F6779" w:rsidRDefault="001F6779" w:rsidP="00560E6D">
      <w:pPr>
        <w:spacing w:after="0"/>
      </w:pPr>
    </w:p>
    <w:p w:rsidR="001F6779" w:rsidRDefault="001F6779" w:rsidP="00560E6D">
      <w:pPr>
        <w:spacing w:after="0"/>
      </w:pPr>
    </w:p>
    <w:p w:rsidR="001F6779" w:rsidRDefault="001F6779" w:rsidP="001F6779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</w:rPr>
        <w:lastRenderedPageBreak/>
        <w:t>Вкладка «</w:t>
      </w:r>
      <w:r>
        <w:rPr>
          <w:b/>
          <w:color w:val="1F4E79" w:themeColor="accent1" w:themeShade="80"/>
          <w:sz w:val="28"/>
          <w:szCs w:val="28"/>
          <w:lang w:val="en-US"/>
        </w:rPr>
        <w:t>Modbus</w:t>
      </w:r>
      <w:r w:rsidRPr="00E60AA9">
        <w:rPr>
          <w:b/>
          <w:color w:val="1F4E79" w:themeColor="accent1" w:themeShade="80"/>
          <w:sz w:val="28"/>
          <w:szCs w:val="28"/>
        </w:rPr>
        <w:t>»</w:t>
      </w:r>
    </w:p>
    <w:p w:rsidR="008E1761" w:rsidRPr="008E1761" w:rsidRDefault="008E1761" w:rsidP="008E1761">
      <w:pPr>
        <w:spacing w:after="0"/>
        <w:rPr>
          <w:b/>
          <w:color w:val="1F4E79" w:themeColor="accent1" w:themeShade="80"/>
          <w:sz w:val="28"/>
          <w:szCs w:val="28"/>
        </w:rPr>
      </w:pPr>
      <w:r>
        <w:t xml:space="preserve">При необходимости можно переназначить соответствие бита выбора линии в </w:t>
      </w:r>
      <w:r>
        <w:rPr>
          <w:lang w:val="en-US"/>
        </w:rPr>
        <w:t>SlaveID</w:t>
      </w:r>
      <w:r w:rsidRPr="008E1761">
        <w:t xml:space="preserve"> </w:t>
      </w:r>
      <w:r>
        <w:rPr>
          <w:lang w:val="en-US"/>
        </w:rPr>
        <w:t>Modbus</w:t>
      </w:r>
      <w:r w:rsidRPr="008E1761">
        <w:t xml:space="preserve">. </w:t>
      </w:r>
    </w:p>
    <w:p w:rsidR="008E1761" w:rsidRDefault="008E1761" w:rsidP="001F6779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sz w:val="28"/>
          <w:szCs w:val="28"/>
          <w:lang w:eastAsia="ru-RU"/>
        </w:rPr>
        <w:drawing>
          <wp:inline distT="0" distB="0" distL="0" distR="0">
            <wp:extent cx="5940000" cy="691807"/>
            <wp:effectExtent l="133350" t="114300" r="118110" b="1657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6918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721F" w:rsidRDefault="008E1761" w:rsidP="00E1721F">
      <w:pPr>
        <w:spacing w:after="0"/>
      </w:pPr>
      <w:r>
        <w:t xml:space="preserve">Ниже </w:t>
      </w:r>
      <w:r w:rsidR="00F80D04">
        <w:t xml:space="preserve">задаются фреймы целиком и команды из которых будут сформированы фреймы в момент чтения </w:t>
      </w:r>
      <w:r w:rsidR="00E67048">
        <w:t>адресов</w:t>
      </w:r>
      <w:r w:rsidR="007D248A">
        <w:t xml:space="preserve"> Modbus</w:t>
      </w:r>
      <w:r w:rsidR="00F80D04" w:rsidRPr="00F80D04">
        <w:t xml:space="preserve"> </w:t>
      </w:r>
      <w:r w:rsidR="007D248A">
        <w:t xml:space="preserve">10000-10063. </w:t>
      </w:r>
      <w:r w:rsidR="007D248A" w:rsidRPr="00E41645">
        <w:t xml:space="preserve">Укажите последовательность фреймов для </w:t>
      </w:r>
      <w:r w:rsidR="007D248A">
        <w:t>передачи</w:t>
      </w:r>
      <w:r w:rsidR="007D248A" w:rsidRPr="00E41645">
        <w:t xml:space="preserve"> по </w:t>
      </w:r>
      <w:r w:rsidR="007D248A" w:rsidRPr="00E41645">
        <w:rPr>
          <w:lang w:val="en-US"/>
        </w:rPr>
        <w:t>DA</w:t>
      </w:r>
      <w:r w:rsidR="007D248A">
        <w:rPr>
          <w:lang w:val="en-US"/>
        </w:rPr>
        <w:t>LI</w:t>
      </w:r>
      <w:r w:rsidR="007D248A">
        <w:t>.</w:t>
      </w:r>
      <w:r w:rsidR="00E1721F">
        <w:t xml:space="preserve"> </w:t>
      </w:r>
      <w:r w:rsidR="00E1721F" w:rsidRPr="00E41645">
        <w:t>Указывайте нужные фреймы начиная с первого, остальные оставьте пустыми.</w:t>
      </w:r>
      <w:r w:rsidR="00E1721F">
        <w:t xml:space="preserve"> Поля для ввода последовательности фреймов расположены слева направо в соответствии с порядком передачи фреймов.</w:t>
      </w:r>
    </w:p>
    <w:p w:rsidR="007D248A" w:rsidRPr="00A72D9B" w:rsidRDefault="007D248A" w:rsidP="007D248A">
      <w:pPr>
        <w:spacing w:after="0"/>
      </w:pPr>
      <w:r w:rsidRPr="00E41645">
        <w:t xml:space="preserve">Укажите значения длинной </w:t>
      </w:r>
      <w:r w:rsidRPr="00A0529C">
        <w:t xml:space="preserve">2 </w:t>
      </w:r>
      <w:r>
        <w:t>байта</w:t>
      </w:r>
      <w:r w:rsidRPr="00E41645">
        <w:t xml:space="preserve"> в шестнадцатеричном представлении </w:t>
      </w:r>
      <w:r>
        <w:t>(</w:t>
      </w:r>
      <w:r w:rsidRPr="00E41645">
        <w:t>4 символа</w:t>
      </w:r>
      <w:r>
        <w:t xml:space="preserve">, </w:t>
      </w:r>
      <w:r w:rsidRPr="00E41645">
        <w:t>0000</w:t>
      </w:r>
      <w:r w:rsidRPr="00A0529C">
        <w:t xml:space="preserve"> </w:t>
      </w:r>
      <w:r w:rsidRPr="00E41645">
        <w:t>-</w:t>
      </w:r>
      <w:r w:rsidRPr="00A0529C">
        <w:t xml:space="preserve"> </w:t>
      </w:r>
      <w:r w:rsidRPr="00E41645">
        <w:rPr>
          <w:lang w:val="en-US"/>
        </w:rPr>
        <w:t>FFFF</w:t>
      </w:r>
      <w:r>
        <w:t>).</w:t>
      </w:r>
    </w:p>
    <w:p w:rsidR="007D248A" w:rsidRDefault="007D248A" w:rsidP="007D248A">
      <w:pPr>
        <w:spacing w:after="0"/>
      </w:pPr>
      <w:r>
        <w:t>Для поля «команда запроса» укажите 1</w:t>
      </w:r>
      <w:r w:rsidRPr="00A0529C">
        <w:t xml:space="preserve"> </w:t>
      </w:r>
      <w:r>
        <w:t>байт</w:t>
      </w:r>
      <w:r w:rsidRPr="00E41645">
        <w:t xml:space="preserve"> в шестнадцатеричном представлении </w:t>
      </w:r>
      <w:r>
        <w:t>(2</w:t>
      </w:r>
      <w:r w:rsidRPr="00E41645">
        <w:t xml:space="preserve"> символа</w:t>
      </w:r>
      <w:r>
        <w:t xml:space="preserve">, </w:t>
      </w:r>
      <w:r w:rsidRPr="00E41645">
        <w:t>00</w:t>
      </w:r>
      <w:r w:rsidRPr="00A0529C">
        <w:t xml:space="preserve"> </w:t>
      </w:r>
      <w:r w:rsidRPr="00E41645">
        <w:t>-</w:t>
      </w:r>
      <w:r w:rsidRPr="00A0529C">
        <w:t xml:space="preserve"> </w:t>
      </w:r>
      <w:r w:rsidRPr="00E41645">
        <w:rPr>
          <w:lang w:val="en-US"/>
        </w:rPr>
        <w:t>FF</w:t>
      </w:r>
      <w:r>
        <w:t xml:space="preserve">). Фрейм будет сформирован исходя из </w:t>
      </w:r>
      <w:r w:rsidR="00E67048">
        <w:t xml:space="preserve">адреса </w:t>
      </w:r>
      <w:r w:rsidR="00E67048">
        <w:rPr>
          <w:lang w:val="en-US"/>
        </w:rPr>
        <w:t>Modbus</w:t>
      </w:r>
      <w:r w:rsidR="00E67048" w:rsidRPr="00E67048">
        <w:t xml:space="preserve">. </w:t>
      </w:r>
      <w:r w:rsidR="00E67048">
        <w:t xml:space="preserve">Для адреса </w:t>
      </w:r>
      <w:r w:rsidR="00E67048" w:rsidRPr="00E67048">
        <w:t xml:space="preserve">10000 </w:t>
      </w:r>
      <w:r w:rsidR="00E67048">
        <w:t xml:space="preserve">первый байт фрейма запроса будет </w:t>
      </w:r>
      <w:r w:rsidR="00E67048" w:rsidRPr="00E67048">
        <w:t>0</w:t>
      </w:r>
      <w:r w:rsidR="00E67048">
        <w:rPr>
          <w:lang w:val="en-US"/>
        </w:rPr>
        <w:t>x</w:t>
      </w:r>
      <w:r w:rsidR="00E67048" w:rsidRPr="00E67048">
        <w:t>01</w:t>
      </w:r>
      <w:r w:rsidR="00E67048">
        <w:t>, для 10001 – 0</w:t>
      </w:r>
      <w:r w:rsidR="00E67048">
        <w:rPr>
          <w:lang w:val="en-US"/>
        </w:rPr>
        <w:t>x</w:t>
      </w:r>
      <w:r w:rsidR="00E67048" w:rsidRPr="00E67048">
        <w:t xml:space="preserve">03 </w:t>
      </w:r>
      <w:r w:rsidR="00E67048">
        <w:t>и т.д</w:t>
      </w:r>
    </w:p>
    <w:p w:rsidR="001F6779" w:rsidRDefault="00E1721F" w:rsidP="00560E6D">
      <w:pPr>
        <w:spacing w:after="0"/>
      </w:pPr>
      <w:r>
        <w:rPr>
          <w:noProof/>
          <w:lang w:eastAsia="ru-RU"/>
        </w:rPr>
        <w:drawing>
          <wp:inline distT="0" distB="0" distL="0" distR="0" wp14:anchorId="766C0F44" wp14:editId="3FE98D7A">
            <wp:extent cx="5940000" cy="643604"/>
            <wp:effectExtent l="114300" t="114300" r="99060" b="13779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6436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248A" w:rsidRPr="00F80D04" w:rsidRDefault="007D248A" w:rsidP="00560E6D">
      <w:pPr>
        <w:spacing w:after="0"/>
      </w:pPr>
      <w:r>
        <w:t>Результат:</w:t>
      </w:r>
    </w:p>
    <w:p w:rsidR="00F80D04" w:rsidRDefault="00F80D04" w:rsidP="00560E6D">
      <w:pPr>
        <w:spacing w:after="0"/>
      </w:pPr>
      <w:r>
        <w:rPr>
          <w:noProof/>
          <w:lang w:eastAsia="ru-RU"/>
        </w:rPr>
        <w:drawing>
          <wp:inline distT="0" distB="0" distL="0" distR="0" wp14:anchorId="0D8A1322" wp14:editId="331FADB0">
            <wp:extent cx="3733200" cy="359709"/>
            <wp:effectExtent l="152400" t="152400" r="362585" b="3644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359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248A" w:rsidRPr="007D248A" w:rsidRDefault="007D248A" w:rsidP="00560E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21F">
        <w:tab/>
      </w:r>
      <w:r w:rsidR="00E1721F">
        <w:tab/>
      </w:r>
      <w:r>
        <w:t>Результат:</w:t>
      </w:r>
    </w:p>
    <w:p w:rsidR="00F80D04" w:rsidRDefault="00E1721F" w:rsidP="00560E6D">
      <w:pPr>
        <w:spacing w:after="0"/>
      </w:pPr>
      <w:r>
        <w:rPr>
          <w:noProof/>
          <w:lang w:eastAsia="ru-RU"/>
        </w:rPr>
        <w:drawing>
          <wp:inline distT="0" distB="0" distL="0" distR="0" wp14:anchorId="74C0DC27" wp14:editId="4A94EDBF">
            <wp:extent cx="3106616" cy="2309037"/>
            <wp:effectExtent l="133350" t="114300" r="132080" b="1485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2333" cy="23430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80D04">
        <w:rPr>
          <w:noProof/>
          <w:lang w:eastAsia="ru-RU"/>
        </w:rPr>
        <w:drawing>
          <wp:inline distT="0" distB="0" distL="0" distR="0" wp14:anchorId="2A9B3D18" wp14:editId="639A2737">
            <wp:extent cx="1576753" cy="2067668"/>
            <wp:effectExtent l="152400" t="152400" r="366395" b="3708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23095" cy="2128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6779" w:rsidRDefault="00E1721F" w:rsidP="00560E6D">
      <w:pPr>
        <w:spacing w:after="0"/>
      </w:pPr>
      <w:r>
        <w:rPr>
          <w:noProof/>
          <w:lang w:eastAsia="ru-RU"/>
        </w:rPr>
        <w:drawing>
          <wp:inline distT="0" distB="0" distL="0" distR="0" wp14:anchorId="13BE148C" wp14:editId="62168D5C">
            <wp:extent cx="5940000" cy="762222"/>
            <wp:effectExtent l="133350" t="114300" r="118110" b="1714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22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D248A" w:rsidRDefault="007D248A" w:rsidP="00560E6D">
      <w:pPr>
        <w:spacing w:after="0"/>
      </w:pPr>
      <w:r>
        <w:t>Результат:</w:t>
      </w:r>
    </w:p>
    <w:p w:rsidR="00F80D04" w:rsidRDefault="00F80D04" w:rsidP="00560E6D">
      <w:pPr>
        <w:spacing w:after="0"/>
      </w:pPr>
      <w:r>
        <w:rPr>
          <w:noProof/>
          <w:lang w:eastAsia="ru-RU"/>
        </w:rPr>
        <w:drawing>
          <wp:inline distT="0" distB="0" distL="0" distR="0" wp14:anchorId="47AB41E4" wp14:editId="100BA6EA">
            <wp:extent cx="2848708" cy="297952"/>
            <wp:effectExtent l="152400" t="152400" r="332740" b="3689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19367" cy="305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0806" w:rsidRDefault="00320806" w:rsidP="00320806">
      <w:pPr>
        <w:spacing w:after="0"/>
        <w:rPr>
          <w:b/>
          <w:color w:val="1F4E79" w:themeColor="accent1" w:themeShade="80"/>
          <w:sz w:val="28"/>
          <w:szCs w:val="28"/>
        </w:rPr>
      </w:pPr>
      <w:r w:rsidRPr="00E60AA9">
        <w:rPr>
          <w:b/>
          <w:color w:val="1F4E79" w:themeColor="accent1" w:themeShade="80"/>
          <w:sz w:val="28"/>
          <w:szCs w:val="28"/>
        </w:rPr>
        <w:lastRenderedPageBreak/>
        <w:t>Вкладка «</w:t>
      </w:r>
      <w:r>
        <w:rPr>
          <w:b/>
          <w:color w:val="1F4E79" w:themeColor="accent1" w:themeShade="80"/>
          <w:sz w:val="28"/>
          <w:szCs w:val="28"/>
        </w:rPr>
        <w:t>Скрипты</w:t>
      </w:r>
      <w:r w:rsidRPr="00E60AA9">
        <w:rPr>
          <w:b/>
          <w:color w:val="1F4E79" w:themeColor="accent1" w:themeShade="80"/>
          <w:sz w:val="28"/>
          <w:szCs w:val="28"/>
        </w:rPr>
        <w:t>»</w:t>
      </w:r>
    </w:p>
    <w:p w:rsidR="00320806" w:rsidRDefault="00320806" w:rsidP="00320806">
      <w:pPr>
        <w:spacing w:after="0"/>
      </w:pPr>
      <w:r>
        <w:t>При необходимости можно переназначить</w:t>
      </w:r>
    </w:p>
    <w:p w:rsidR="00320806" w:rsidRDefault="00320806" w:rsidP="00320806">
      <w:pPr>
        <w:spacing w:after="0"/>
      </w:pPr>
      <w:r w:rsidRPr="00320806">
        <w:rPr>
          <w:noProof/>
          <w:lang w:eastAsia="ru-RU"/>
        </w:rPr>
        <w:drawing>
          <wp:inline distT="0" distB="0" distL="0" distR="0" wp14:anchorId="22E31A24" wp14:editId="3126A9EC">
            <wp:extent cx="5940000" cy="554498"/>
            <wp:effectExtent l="133350" t="114300" r="118110" b="1695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54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0806" w:rsidRDefault="00320806" w:rsidP="00320806">
      <w:pPr>
        <w:spacing w:after="0"/>
      </w:pPr>
      <w:r>
        <w:t>С помощью этой настройки можно отключить выполнение всех скриптов по событию</w:t>
      </w:r>
    </w:p>
    <w:p w:rsidR="00320806" w:rsidRDefault="00320806" w:rsidP="00320806">
      <w:pPr>
        <w:spacing w:after="0"/>
      </w:pPr>
    </w:p>
    <w:p w:rsidR="00320806" w:rsidRDefault="00320806" w:rsidP="00320806">
      <w:pPr>
        <w:spacing w:after="0"/>
      </w:pPr>
      <w:r w:rsidRPr="00320806">
        <w:rPr>
          <w:noProof/>
          <w:lang w:eastAsia="ru-RU"/>
        </w:rPr>
        <w:drawing>
          <wp:inline distT="0" distB="0" distL="0" distR="0" wp14:anchorId="10D9C2E1" wp14:editId="302B5CB8">
            <wp:extent cx="5940000" cy="1031810"/>
            <wp:effectExtent l="133350" t="114300" r="118110" b="1689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03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0806" w:rsidRDefault="00320806" w:rsidP="00320806">
      <w:pPr>
        <w:spacing w:after="0"/>
      </w:pPr>
      <w:r>
        <w:t>В этом разделе отображается использование памяти всеми скриптами. По нажатию «Показать подробности» отображается список использованных скриптов и объем памяти, занимаемый каждым из них.</w:t>
      </w:r>
    </w:p>
    <w:p w:rsidR="00320806" w:rsidRDefault="00320806" w:rsidP="00320806">
      <w:pPr>
        <w:spacing w:after="0"/>
      </w:pPr>
      <w:r w:rsidRPr="00320806">
        <w:rPr>
          <w:noProof/>
          <w:lang w:eastAsia="ru-RU"/>
        </w:rPr>
        <w:drawing>
          <wp:inline distT="0" distB="0" distL="0" distR="0" wp14:anchorId="1F2CAA28" wp14:editId="1EFF2247">
            <wp:extent cx="5940000" cy="1165752"/>
            <wp:effectExtent l="133350" t="114300" r="118110" b="1682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1657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0806" w:rsidRDefault="00320806" w:rsidP="00320806">
      <w:pPr>
        <w:spacing w:after="0"/>
      </w:pPr>
      <w:r>
        <w:t>Для выбора редактируемого скрипта нажмите на выпадающий список. Перед сменой редактируемого скрипта необходимо сохранить текущий скрипт нажатием кнопки «Сохранить». В противном случае изменения текущего скрипта отменяются. После сохранения скрипт можно выполнить нажатием кнопки</w:t>
      </w:r>
    </w:p>
    <w:p w:rsidR="00320806" w:rsidRDefault="00320806" w:rsidP="00320806">
      <w:pPr>
        <w:spacing w:after="0"/>
      </w:pPr>
      <w:r>
        <w:t xml:space="preserve">«Тест (выполнить сейчас)». </w:t>
      </w:r>
    </w:p>
    <w:p w:rsidR="00320806" w:rsidRDefault="00320806" w:rsidP="00320806">
      <w:pPr>
        <w:spacing w:after="0"/>
        <w:rPr>
          <w:lang w:val="en-US"/>
        </w:rPr>
      </w:pPr>
    </w:p>
    <w:p w:rsidR="00320806" w:rsidRDefault="00320806" w:rsidP="00320806">
      <w:pPr>
        <w:spacing w:after="0"/>
        <w:rPr>
          <w:lang w:val="en-US"/>
        </w:rPr>
      </w:pPr>
      <w:r w:rsidRPr="00320806">
        <w:rPr>
          <w:noProof/>
          <w:lang w:eastAsia="ru-RU"/>
        </w:rPr>
        <w:drawing>
          <wp:inline distT="0" distB="0" distL="0" distR="0" wp14:anchorId="5DEEA713" wp14:editId="009ED96C">
            <wp:extent cx="5940000" cy="1418880"/>
            <wp:effectExtent l="114300" t="114300" r="99060" b="1435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41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666B4" w:rsidRDefault="000666B4" w:rsidP="00320806">
      <w:pPr>
        <w:spacing w:after="0"/>
      </w:pPr>
      <w:r>
        <w:t>Параметр «Скрипт используется» включает или выключает запуск текущего скрипта по триггеру.</w:t>
      </w:r>
    </w:p>
    <w:p w:rsidR="000666B4" w:rsidRDefault="000666B4" w:rsidP="00320806">
      <w:pPr>
        <w:spacing w:after="0"/>
      </w:pPr>
      <w:r>
        <w:t>Параметр «Триггер при выполнении» отвечает за выбор действия в том случае, если триггер</w:t>
      </w:r>
      <w:r w:rsidR="00D8502F">
        <w:t xml:space="preserve"> </w:t>
      </w:r>
      <w:r>
        <w:t xml:space="preserve">срабатывает в процессе выполнения </w:t>
      </w:r>
      <w:r w:rsidR="00D8502F">
        <w:t>данного</w:t>
      </w:r>
      <w:r>
        <w:t xml:space="preserve"> скрипта. </w:t>
      </w:r>
    </w:p>
    <w:p w:rsidR="000666B4" w:rsidRDefault="000666B4" w:rsidP="00320806">
      <w:pPr>
        <w:spacing w:after="0"/>
      </w:pPr>
      <w:r>
        <w:t>Параметр «</w:t>
      </w:r>
      <w:r w:rsidRPr="000666B4">
        <w:t>Выбор линий DALI</w:t>
      </w:r>
      <w:r>
        <w:t xml:space="preserve">» указывает, на каких из линий </w:t>
      </w:r>
      <w:r>
        <w:rPr>
          <w:lang w:val="en-US"/>
        </w:rPr>
        <w:t>DALI</w:t>
      </w:r>
      <w:r w:rsidRPr="000666B4">
        <w:t xml:space="preserve"> </w:t>
      </w:r>
      <w:r w:rsidR="00D8502F">
        <w:t xml:space="preserve">указанный </w:t>
      </w:r>
      <w:r>
        <w:t>фрейм</w:t>
      </w:r>
      <w:r w:rsidR="00D8502F">
        <w:t xml:space="preserve"> будет являться триггером для запуска данного скрипта. </w:t>
      </w:r>
    </w:p>
    <w:p w:rsidR="000666B4" w:rsidRPr="00D8502F" w:rsidRDefault="000666B4" w:rsidP="00320806">
      <w:pPr>
        <w:spacing w:after="0"/>
        <w:rPr>
          <w:lang w:val="en-US"/>
        </w:rPr>
      </w:pPr>
      <w:r>
        <w:t xml:space="preserve">В поле «Фрейм» необходимо указать фрейм </w:t>
      </w:r>
      <w:r>
        <w:rPr>
          <w:lang w:val="en-US"/>
        </w:rPr>
        <w:t>DALI</w:t>
      </w:r>
      <w:r w:rsidR="00D8502F">
        <w:t>, наблюдение</w:t>
      </w:r>
      <w:r w:rsidRPr="000666B4">
        <w:t xml:space="preserve"> </w:t>
      </w:r>
      <w:r>
        <w:t>котор</w:t>
      </w:r>
      <w:r w:rsidR="00D8502F">
        <w:t>ого на указанных</w:t>
      </w:r>
      <w:r>
        <w:t xml:space="preserve"> </w:t>
      </w:r>
      <w:r w:rsidR="00D8502F">
        <w:t xml:space="preserve">шинах станет </w:t>
      </w:r>
      <w:r>
        <w:t xml:space="preserve">триггером для запуска </w:t>
      </w:r>
      <w:r w:rsidR="00D8502F">
        <w:t xml:space="preserve">данного </w:t>
      </w:r>
      <w:r>
        <w:t xml:space="preserve">скрипта. </w:t>
      </w:r>
      <w:r w:rsidR="00D8502F">
        <w:t xml:space="preserve"> Необходимо указать данные в шестнадцатеричном представлении длиной 4 или 6 символов. 0000-</w:t>
      </w:r>
      <w:r w:rsidR="00D8502F">
        <w:rPr>
          <w:lang w:val="en-US"/>
        </w:rPr>
        <w:t>FFFF</w:t>
      </w:r>
      <w:r w:rsidR="00D8502F" w:rsidRPr="00D8502F">
        <w:t xml:space="preserve"> </w:t>
      </w:r>
      <w:r w:rsidR="00D8502F">
        <w:t xml:space="preserve">или </w:t>
      </w:r>
      <w:r w:rsidR="00D8502F">
        <w:rPr>
          <w:lang w:val="en-US"/>
        </w:rPr>
        <w:t xml:space="preserve">000000-FFFFFF. </w:t>
      </w:r>
    </w:p>
    <w:sectPr w:rsidR="000666B4" w:rsidRPr="00D8502F" w:rsidSect="00A05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638C0"/>
    <w:multiLevelType w:val="hybridMultilevel"/>
    <w:tmpl w:val="20C69BC6"/>
    <w:lvl w:ilvl="0" w:tplc="AF027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E"/>
    <w:rsid w:val="000666B4"/>
    <w:rsid w:val="00090E4D"/>
    <w:rsid w:val="00104B9F"/>
    <w:rsid w:val="00112EB9"/>
    <w:rsid w:val="00146F85"/>
    <w:rsid w:val="00187622"/>
    <w:rsid w:val="001F6779"/>
    <w:rsid w:val="00261944"/>
    <w:rsid w:val="002F6945"/>
    <w:rsid w:val="00320806"/>
    <w:rsid w:val="00321B50"/>
    <w:rsid w:val="00356656"/>
    <w:rsid w:val="00356C68"/>
    <w:rsid w:val="00386C91"/>
    <w:rsid w:val="003B3666"/>
    <w:rsid w:val="00414D8F"/>
    <w:rsid w:val="00434271"/>
    <w:rsid w:val="00560E6D"/>
    <w:rsid w:val="0059733B"/>
    <w:rsid w:val="005E3D56"/>
    <w:rsid w:val="00612216"/>
    <w:rsid w:val="006B27FE"/>
    <w:rsid w:val="006C3DC1"/>
    <w:rsid w:val="006F6540"/>
    <w:rsid w:val="00750E27"/>
    <w:rsid w:val="00771AB9"/>
    <w:rsid w:val="007D248A"/>
    <w:rsid w:val="0084598D"/>
    <w:rsid w:val="00861B0D"/>
    <w:rsid w:val="008E1761"/>
    <w:rsid w:val="00901C12"/>
    <w:rsid w:val="0091545F"/>
    <w:rsid w:val="00963DB5"/>
    <w:rsid w:val="009B4FD0"/>
    <w:rsid w:val="009D00E0"/>
    <w:rsid w:val="00A0529C"/>
    <w:rsid w:val="00A54087"/>
    <w:rsid w:val="00A72D9B"/>
    <w:rsid w:val="00AC7B2E"/>
    <w:rsid w:val="00BB5710"/>
    <w:rsid w:val="00BC458E"/>
    <w:rsid w:val="00C40175"/>
    <w:rsid w:val="00C61320"/>
    <w:rsid w:val="00C96455"/>
    <w:rsid w:val="00CD7C3A"/>
    <w:rsid w:val="00CE421C"/>
    <w:rsid w:val="00D148E2"/>
    <w:rsid w:val="00D72609"/>
    <w:rsid w:val="00D77D05"/>
    <w:rsid w:val="00D8502F"/>
    <w:rsid w:val="00E1721F"/>
    <w:rsid w:val="00E41645"/>
    <w:rsid w:val="00E60AA9"/>
    <w:rsid w:val="00E67048"/>
    <w:rsid w:val="00EA4918"/>
    <w:rsid w:val="00EF04F3"/>
    <w:rsid w:val="00F01DC5"/>
    <w:rsid w:val="00F50787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AC0C"/>
  <w15:chartTrackingRefBased/>
  <w15:docId w15:val="{DE4F2822-72D1-4043-8301-F6D4BC1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622"/>
    <w:rPr>
      <w:color w:val="0563C1" w:themeColor="hyperlink"/>
      <w:u w:val="single"/>
    </w:rPr>
  </w:style>
  <w:style w:type="table" w:styleId="3">
    <w:name w:val="Plain Table 3"/>
    <w:basedOn w:val="a1"/>
    <w:uiPriority w:val="43"/>
    <w:rsid w:val="00E6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E60A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41">
    <w:name w:val="List Table 4 Accent 1"/>
    <w:basedOn w:val="a1"/>
    <w:uiPriority w:val="49"/>
    <w:rsid w:val="00901C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3">
    <w:name w:val="List Table 4 Accent 3"/>
    <w:basedOn w:val="a1"/>
    <w:uiPriority w:val="49"/>
    <w:rsid w:val="00901C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1">
    <w:name w:val="Grid Table 5 Dark Accent 1"/>
    <w:basedOn w:val="a1"/>
    <w:uiPriority w:val="50"/>
    <w:rsid w:val="00F01D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5">
    <w:name w:val="List Table 4 Accent 5"/>
    <w:basedOn w:val="a1"/>
    <w:uiPriority w:val="49"/>
    <w:rsid w:val="00771A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List Paragraph"/>
    <w:basedOn w:val="a"/>
    <w:uiPriority w:val="34"/>
    <w:qFormat/>
    <w:rsid w:val="00612216"/>
    <w:pPr>
      <w:ind w:left="720"/>
      <w:contextualSpacing/>
    </w:pPr>
  </w:style>
  <w:style w:type="table" w:styleId="5">
    <w:name w:val="Plain Table 5"/>
    <w:basedOn w:val="a1"/>
    <w:uiPriority w:val="45"/>
    <w:rsid w:val="006122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1">
    <w:name w:val="List Table 3 Accent 1"/>
    <w:basedOn w:val="a1"/>
    <w:uiPriority w:val="48"/>
    <w:rsid w:val="00104B9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192.168.0.150:8080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am_vm</dc:creator>
  <cp:keywords/>
  <dc:description/>
  <cp:lastModifiedBy>User2</cp:lastModifiedBy>
  <cp:revision>19</cp:revision>
  <dcterms:created xsi:type="dcterms:W3CDTF">2023-12-09T15:59:00Z</dcterms:created>
  <dcterms:modified xsi:type="dcterms:W3CDTF">2024-02-09T19:54:00Z</dcterms:modified>
</cp:coreProperties>
</file>